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72572D" w:rsidRDefault="0072572D" w:rsidP="00FE4F36">
      <w:pPr>
        <w:pStyle w:val="NoSpacing"/>
        <w:rPr>
          <w:b/>
          <w:sz w:val="30"/>
          <w:szCs w:val="30"/>
        </w:rPr>
      </w:pPr>
    </w:p>
    <w:p w:rsidR="00FE4F36" w:rsidRPr="0065706D" w:rsidRDefault="00FE4F36" w:rsidP="00FE4F36">
      <w:pPr>
        <w:pStyle w:val="NoSpacing"/>
        <w:rPr>
          <w:b/>
          <w:sz w:val="32"/>
          <w:szCs w:val="30"/>
        </w:rPr>
      </w:pPr>
      <w:r w:rsidRPr="0065706D">
        <w:rPr>
          <w:b/>
          <w:sz w:val="32"/>
          <w:szCs w:val="30"/>
        </w:rPr>
        <w:t xml:space="preserve">Minutes </w:t>
      </w:r>
    </w:p>
    <w:p w:rsidR="00FE4F36" w:rsidRPr="0065706D" w:rsidRDefault="00FE4F36" w:rsidP="00FE4F36">
      <w:pPr>
        <w:pStyle w:val="NoSpacing"/>
        <w:rPr>
          <w:b/>
          <w:sz w:val="32"/>
          <w:szCs w:val="30"/>
        </w:rPr>
      </w:pPr>
      <w:r w:rsidRPr="0065706D">
        <w:rPr>
          <w:b/>
          <w:sz w:val="32"/>
          <w:szCs w:val="30"/>
        </w:rPr>
        <w:t>Public Services Board</w:t>
      </w:r>
    </w:p>
    <w:p w:rsidR="00FE4F36" w:rsidRPr="0065706D" w:rsidRDefault="00FE4F36" w:rsidP="00FE4F36">
      <w:pPr>
        <w:pStyle w:val="NoSpacing"/>
        <w:rPr>
          <w:b/>
          <w:sz w:val="32"/>
          <w:szCs w:val="30"/>
        </w:rPr>
      </w:pPr>
      <w:r w:rsidRPr="0065706D">
        <w:rPr>
          <w:b/>
          <w:sz w:val="32"/>
          <w:szCs w:val="30"/>
        </w:rPr>
        <w:t>City of Marion</w:t>
      </w:r>
    </w:p>
    <w:p w:rsidR="00FE4F36" w:rsidRPr="0065706D" w:rsidRDefault="00FE4F36" w:rsidP="00FE4F36">
      <w:pPr>
        <w:pStyle w:val="NoSpacing"/>
        <w:rPr>
          <w:b/>
          <w:sz w:val="32"/>
          <w:szCs w:val="30"/>
        </w:rPr>
      </w:pPr>
      <w:r w:rsidRPr="0065706D">
        <w:rPr>
          <w:b/>
          <w:sz w:val="32"/>
          <w:szCs w:val="30"/>
        </w:rPr>
        <w:t xml:space="preserve">Tuesday, </w:t>
      </w:r>
      <w:r w:rsidR="00A15C60">
        <w:rPr>
          <w:b/>
          <w:sz w:val="32"/>
          <w:szCs w:val="30"/>
        </w:rPr>
        <w:t>May 21</w:t>
      </w:r>
      <w:r w:rsidR="00F447A3" w:rsidRPr="0065706D">
        <w:rPr>
          <w:b/>
          <w:sz w:val="32"/>
          <w:szCs w:val="30"/>
        </w:rPr>
        <w:t xml:space="preserve">, </w:t>
      </w:r>
      <w:r w:rsidR="00995C47">
        <w:rPr>
          <w:b/>
          <w:sz w:val="32"/>
          <w:szCs w:val="30"/>
        </w:rPr>
        <w:t>2013</w:t>
      </w:r>
    </w:p>
    <w:p w:rsidR="00FE4F36" w:rsidRDefault="00FE4F36" w:rsidP="00FE4F36">
      <w:pPr>
        <w:spacing w:line="240" w:lineRule="auto"/>
        <w:rPr>
          <w:rFonts w:cs="Calibri"/>
          <w:b/>
          <w:sz w:val="32"/>
          <w:szCs w:val="30"/>
        </w:rPr>
      </w:pPr>
    </w:p>
    <w:p w:rsidR="0072572D" w:rsidRPr="0065706D" w:rsidRDefault="0072572D" w:rsidP="00FE4F36">
      <w:pPr>
        <w:spacing w:line="240" w:lineRule="auto"/>
        <w:rPr>
          <w:rFonts w:cs="Calibri"/>
          <w:b/>
          <w:sz w:val="32"/>
          <w:szCs w:val="30"/>
        </w:rPr>
      </w:pPr>
    </w:p>
    <w:p w:rsidR="00730CC1" w:rsidRDefault="00FE4F36" w:rsidP="00394DAF">
      <w:pPr>
        <w:spacing w:line="240" w:lineRule="auto"/>
        <w:rPr>
          <w:rFonts w:cs="Calibri"/>
          <w:sz w:val="32"/>
          <w:szCs w:val="30"/>
        </w:rPr>
      </w:pPr>
      <w:r w:rsidRPr="0065706D">
        <w:rPr>
          <w:rFonts w:cs="Calibri"/>
          <w:sz w:val="32"/>
          <w:szCs w:val="30"/>
        </w:rPr>
        <w:t xml:space="preserve">Present:, </w:t>
      </w:r>
      <w:r w:rsidR="00CE6C51" w:rsidRPr="0065706D">
        <w:rPr>
          <w:rFonts w:cs="Calibri"/>
          <w:sz w:val="32"/>
          <w:szCs w:val="30"/>
        </w:rPr>
        <w:t>Mark Morgan</w:t>
      </w:r>
      <w:r w:rsidR="00CE6C51">
        <w:rPr>
          <w:rFonts w:cs="Calibri"/>
          <w:sz w:val="32"/>
          <w:szCs w:val="30"/>
        </w:rPr>
        <w:t xml:space="preserve">, </w:t>
      </w:r>
      <w:r w:rsidR="00CD2331" w:rsidRPr="0065706D">
        <w:rPr>
          <w:rFonts w:cs="Calibri"/>
          <w:sz w:val="32"/>
          <w:szCs w:val="30"/>
        </w:rPr>
        <w:t>Tom Padley</w:t>
      </w:r>
      <w:r w:rsidR="00394DAF">
        <w:rPr>
          <w:rFonts w:cs="Calibri"/>
          <w:sz w:val="32"/>
          <w:szCs w:val="30"/>
        </w:rPr>
        <w:t>,</w:t>
      </w:r>
      <w:r w:rsidR="00C90ADF">
        <w:rPr>
          <w:rFonts w:cs="Calibri"/>
          <w:sz w:val="32"/>
          <w:szCs w:val="30"/>
        </w:rPr>
        <w:t xml:space="preserve"> </w:t>
      </w:r>
      <w:r w:rsidR="00A15C60">
        <w:rPr>
          <w:rFonts w:cs="Calibri"/>
          <w:sz w:val="32"/>
          <w:szCs w:val="30"/>
        </w:rPr>
        <w:t xml:space="preserve">and Colleen </w:t>
      </w:r>
      <w:r w:rsidR="00BF2131">
        <w:rPr>
          <w:rFonts w:cs="Calibri"/>
          <w:sz w:val="32"/>
          <w:szCs w:val="30"/>
        </w:rPr>
        <w:t>Prokop</w:t>
      </w:r>
    </w:p>
    <w:p w:rsidR="00C90ADF" w:rsidRPr="0065706D" w:rsidRDefault="00C90ADF" w:rsidP="00394DAF">
      <w:pPr>
        <w:spacing w:line="240" w:lineRule="auto"/>
        <w:rPr>
          <w:rFonts w:cs="Calibri"/>
          <w:sz w:val="32"/>
          <w:szCs w:val="30"/>
        </w:rPr>
      </w:pPr>
      <w:r>
        <w:rPr>
          <w:rFonts w:cs="Calibri"/>
          <w:sz w:val="32"/>
          <w:szCs w:val="30"/>
        </w:rPr>
        <w:t xml:space="preserve">Absent:  </w:t>
      </w:r>
      <w:r w:rsidR="00A15C60" w:rsidRPr="0065706D">
        <w:rPr>
          <w:rFonts w:cs="Calibri"/>
          <w:sz w:val="32"/>
          <w:szCs w:val="30"/>
        </w:rPr>
        <w:t>Kevin Morgan</w:t>
      </w:r>
      <w:r w:rsidR="00A15C60">
        <w:rPr>
          <w:rFonts w:cs="Calibri"/>
          <w:sz w:val="32"/>
          <w:szCs w:val="30"/>
        </w:rPr>
        <w:t xml:space="preserve"> and Bill Jones</w:t>
      </w:r>
    </w:p>
    <w:p w:rsidR="008B0649" w:rsidRDefault="00FE4F36" w:rsidP="00FE4F36">
      <w:pPr>
        <w:spacing w:line="240" w:lineRule="auto"/>
        <w:rPr>
          <w:rFonts w:cs="Calibri"/>
          <w:sz w:val="32"/>
          <w:szCs w:val="30"/>
        </w:rPr>
      </w:pPr>
      <w:r w:rsidRPr="0065706D">
        <w:rPr>
          <w:rFonts w:cs="Calibri"/>
          <w:sz w:val="32"/>
          <w:szCs w:val="30"/>
        </w:rPr>
        <w:t>Staff: Ryan Miller, Diane Toy</w:t>
      </w:r>
    </w:p>
    <w:p w:rsidR="00955D91" w:rsidRDefault="00955D91" w:rsidP="00FE4F36">
      <w:pPr>
        <w:spacing w:line="240" w:lineRule="auto"/>
        <w:rPr>
          <w:rFonts w:cs="Calibri"/>
          <w:sz w:val="32"/>
          <w:szCs w:val="30"/>
        </w:rPr>
      </w:pPr>
    </w:p>
    <w:p w:rsidR="0072572D" w:rsidRDefault="0072572D" w:rsidP="00FE4F36">
      <w:pPr>
        <w:spacing w:line="240" w:lineRule="auto"/>
        <w:rPr>
          <w:rFonts w:cs="Calibri"/>
          <w:sz w:val="32"/>
          <w:szCs w:val="30"/>
        </w:rPr>
      </w:pPr>
    </w:p>
    <w:p w:rsidR="006909F6" w:rsidRPr="0065706D" w:rsidRDefault="006909F6" w:rsidP="00FE4F36">
      <w:pPr>
        <w:spacing w:line="240" w:lineRule="auto"/>
        <w:rPr>
          <w:rFonts w:cs="Calibri"/>
          <w:sz w:val="32"/>
          <w:szCs w:val="30"/>
        </w:rPr>
      </w:pPr>
    </w:p>
    <w:p w:rsidR="008B0649" w:rsidRPr="00336088" w:rsidRDefault="008B0649" w:rsidP="008B0649">
      <w:pPr>
        <w:numPr>
          <w:ilvl w:val="0"/>
          <w:numId w:val="10"/>
        </w:numPr>
        <w:spacing w:after="0" w:line="240" w:lineRule="auto"/>
        <w:rPr>
          <w:sz w:val="44"/>
          <w:szCs w:val="36"/>
        </w:rPr>
      </w:pPr>
      <w:r w:rsidRPr="00336088">
        <w:rPr>
          <w:sz w:val="44"/>
          <w:szCs w:val="36"/>
        </w:rPr>
        <w:t xml:space="preserve">Approval of </w:t>
      </w:r>
      <w:r w:rsidR="00A15C60">
        <w:rPr>
          <w:sz w:val="44"/>
          <w:szCs w:val="36"/>
        </w:rPr>
        <w:t>April</w:t>
      </w:r>
      <w:r w:rsidRPr="00336088">
        <w:rPr>
          <w:sz w:val="44"/>
          <w:szCs w:val="36"/>
        </w:rPr>
        <w:t xml:space="preserve"> Minutes.</w:t>
      </w:r>
    </w:p>
    <w:p w:rsidR="00082FAB" w:rsidRDefault="00A15C60" w:rsidP="008B0649">
      <w:pPr>
        <w:numPr>
          <w:ilvl w:val="0"/>
          <w:numId w:val="10"/>
        </w:numPr>
        <w:spacing w:after="0" w:line="240" w:lineRule="auto"/>
        <w:rPr>
          <w:sz w:val="44"/>
          <w:szCs w:val="36"/>
        </w:rPr>
      </w:pPr>
      <w:r>
        <w:rPr>
          <w:sz w:val="44"/>
          <w:szCs w:val="36"/>
        </w:rPr>
        <w:t>Review of Citizen</w:t>
      </w:r>
      <w:r w:rsidR="00082FAB">
        <w:rPr>
          <w:sz w:val="44"/>
          <w:szCs w:val="36"/>
        </w:rPr>
        <w:t xml:space="preserve"> Claims Review.</w:t>
      </w:r>
    </w:p>
    <w:p w:rsidR="00336088" w:rsidRPr="00336088" w:rsidRDefault="00082FAB" w:rsidP="008B0649">
      <w:pPr>
        <w:numPr>
          <w:ilvl w:val="0"/>
          <w:numId w:val="10"/>
        </w:numPr>
        <w:spacing w:after="0" w:line="240" w:lineRule="auto"/>
        <w:rPr>
          <w:sz w:val="44"/>
          <w:szCs w:val="36"/>
        </w:rPr>
      </w:pPr>
      <w:r>
        <w:rPr>
          <w:sz w:val="44"/>
          <w:szCs w:val="36"/>
        </w:rPr>
        <w:t>Update on Alternative Fuels Projects.</w:t>
      </w:r>
    </w:p>
    <w:p w:rsidR="00082FAB" w:rsidRDefault="0072572D" w:rsidP="008B0649">
      <w:pPr>
        <w:numPr>
          <w:ilvl w:val="0"/>
          <w:numId w:val="10"/>
        </w:numPr>
        <w:spacing w:after="0" w:line="240" w:lineRule="auto"/>
        <w:rPr>
          <w:sz w:val="44"/>
          <w:szCs w:val="36"/>
        </w:rPr>
      </w:pPr>
      <w:r>
        <w:rPr>
          <w:sz w:val="44"/>
          <w:szCs w:val="36"/>
        </w:rPr>
        <w:t>Discussion on Policies for Traffic Control for Community Events</w:t>
      </w:r>
      <w:r w:rsidR="00082FAB">
        <w:rPr>
          <w:sz w:val="44"/>
          <w:szCs w:val="36"/>
        </w:rPr>
        <w:t>.</w:t>
      </w:r>
      <w:r w:rsidR="00082FAB" w:rsidRPr="00336088">
        <w:rPr>
          <w:sz w:val="44"/>
          <w:szCs w:val="36"/>
        </w:rPr>
        <w:t xml:space="preserve"> </w:t>
      </w:r>
    </w:p>
    <w:p w:rsidR="00CE6C51" w:rsidRPr="00336088" w:rsidRDefault="00CE6C51" w:rsidP="008B0649">
      <w:pPr>
        <w:numPr>
          <w:ilvl w:val="0"/>
          <w:numId w:val="10"/>
        </w:numPr>
        <w:spacing w:after="0" w:line="240" w:lineRule="auto"/>
        <w:rPr>
          <w:sz w:val="44"/>
          <w:szCs w:val="36"/>
        </w:rPr>
      </w:pPr>
      <w:r w:rsidRPr="00336088">
        <w:rPr>
          <w:sz w:val="44"/>
          <w:szCs w:val="36"/>
        </w:rPr>
        <w:t>Old/New Business.</w:t>
      </w:r>
    </w:p>
    <w:p w:rsidR="00CE6C51" w:rsidRPr="00336088" w:rsidRDefault="00CE6C51" w:rsidP="008B0649">
      <w:pPr>
        <w:numPr>
          <w:ilvl w:val="0"/>
          <w:numId w:val="10"/>
        </w:numPr>
        <w:spacing w:after="0" w:line="240" w:lineRule="auto"/>
        <w:rPr>
          <w:sz w:val="44"/>
          <w:szCs w:val="36"/>
        </w:rPr>
      </w:pPr>
      <w:r w:rsidRPr="00336088">
        <w:rPr>
          <w:sz w:val="44"/>
          <w:szCs w:val="36"/>
        </w:rPr>
        <w:t>Adjournment.</w:t>
      </w:r>
    </w:p>
    <w:p w:rsidR="008B0649" w:rsidRPr="00336088" w:rsidRDefault="008B0649" w:rsidP="008B0649">
      <w:pPr>
        <w:pStyle w:val="NoSpacing"/>
        <w:rPr>
          <w:b/>
          <w:sz w:val="32"/>
          <w:szCs w:val="30"/>
        </w:rPr>
      </w:pPr>
    </w:p>
    <w:p w:rsidR="008B0649" w:rsidRDefault="008B0649" w:rsidP="008B0649">
      <w:pPr>
        <w:pStyle w:val="NoSpacing"/>
        <w:rPr>
          <w:b/>
          <w:sz w:val="30"/>
          <w:szCs w:val="30"/>
        </w:rPr>
      </w:pPr>
    </w:p>
    <w:p w:rsidR="008B0649" w:rsidRDefault="008B0649" w:rsidP="008B0649">
      <w:pPr>
        <w:pStyle w:val="NoSpacing"/>
        <w:rPr>
          <w:b/>
          <w:sz w:val="30"/>
          <w:szCs w:val="30"/>
        </w:rPr>
      </w:pPr>
    </w:p>
    <w:p w:rsidR="0065706D" w:rsidRDefault="0065706D" w:rsidP="008B0649">
      <w:pPr>
        <w:pStyle w:val="NoSpacing"/>
        <w:rPr>
          <w:b/>
          <w:sz w:val="30"/>
          <w:szCs w:val="30"/>
        </w:rPr>
      </w:pPr>
    </w:p>
    <w:p w:rsidR="00A5228B" w:rsidRDefault="00A5228B" w:rsidP="008B0649">
      <w:pPr>
        <w:pStyle w:val="NoSpacing"/>
        <w:rPr>
          <w:b/>
          <w:sz w:val="30"/>
          <w:szCs w:val="30"/>
        </w:rPr>
      </w:pPr>
    </w:p>
    <w:p w:rsidR="0072572D" w:rsidRDefault="0072572D" w:rsidP="008B0649">
      <w:pPr>
        <w:pStyle w:val="NoSpacing"/>
        <w:rPr>
          <w:b/>
          <w:sz w:val="30"/>
          <w:szCs w:val="30"/>
        </w:rPr>
      </w:pPr>
    </w:p>
    <w:p w:rsidR="008B0649" w:rsidRPr="00394619" w:rsidRDefault="008B0649" w:rsidP="008B0649">
      <w:pPr>
        <w:pStyle w:val="NoSpacing"/>
        <w:rPr>
          <w:b/>
          <w:sz w:val="30"/>
          <w:szCs w:val="30"/>
        </w:rPr>
      </w:pPr>
      <w:r w:rsidRPr="00394619">
        <w:rPr>
          <w:b/>
          <w:sz w:val="30"/>
          <w:szCs w:val="30"/>
        </w:rPr>
        <w:t xml:space="preserve">Minutes </w:t>
      </w:r>
    </w:p>
    <w:p w:rsidR="008B0649" w:rsidRPr="00394619" w:rsidRDefault="008B0649" w:rsidP="008B0649">
      <w:pPr>
        <w:pStyle w:val="NoSpacing"/>
        <w:rPr>
          <w:b/>
          <w:sz w:val="30"/>
          <w:szCs w:val="30"/>
        </w:rPr>
      </w:pPr>
      <w:r w:rsidRPr="00394619">
        <w:rPr>
          <w:b/>
          <w:sz w:val="30"/>
          <w:szCs w:val="30"/>
        </w:rPr>
        <w:t>Public Services Board</w:t>
      </w:r>
    </w:p>
    <w:p w:rsidR="008B0649" w:rsidRPr="00394619" w:rsidRDefault="008B0649" w:rsidP="008B0649">
      <w:pPr>
        <w:pStyle w:val="NoSpacing"/>
        <w:rPr>
          <w:b/>
          <w:sz w:val="30"/>
          <w:szCs w:val="30"/>
        </w:rPr>
      </w:pPr>
      <w:r w:rsidRPr="00394619">
        <w:rPr>
          <w:b/>
          <w:sz w:val="30"/>
          <w:szCs w:val="30"/>
        </w:rPr>
        <w:t>City of Marion</w:t>
      </w:r>
    </w:p>
    <w:p w:rsidR="008B0649" w:rsidRPr="00394619" w:rsidRDefault="008B0649" w:rsidP="008B0649">
      <w:pPr>
        <w:pStyle w:val="NoSpacing"/>
        <w:rPr>
          <w:b/>
          <w:sz w:val="30"/>
          <w:szCs w:val="30"/>
        </w:rPr>
      </w:pPr>
      <w:r w:rsidRPr="00394619">
        <w:rPr>
          <w:b/>
          <w:sz w:val="30"/>
          <w:szCs w:val="30"/>
        </w:rPr>
        <w:t xml:space="preserve">Tuesday, </w:t>
      </w:r>
      <w:r w:rsidR="00A15C60">
        <w:rPr>
          <w:b/>
          <w:sz w:val="30"/>
          <w:szCs w:val="30"/>
        </w:rPr>
        <w:t>May</w:t>
      </w:r>
      <w:r w:rsidR="00995C47">
        <w:rPr>
          <w:b/>
          <w:sz w:val="30"/>
          <w:szCs w:val="30"/>
        </w:rPr>
        <w:t xml:space="preserve"> </w:t>
      </w:r>
      <w:r w:rsidR="00A15C60">
        <w:rPr>
          <w:b/>
          <w:sz w:val="30"/>
          <w:szCs w:val="30"/>
        </w:rPr>
        <w:t>21</w:t>
      </w:r>
      <w:r>
        <w:rPr>
          <w:b/>
          <w:sz w:val="30"/>
          <w:szCs w:val="30"/>
        </w:rPr>
        <w:t xml:space="preserve">, </w:t>
      </w:r>
      <w:r w:rsidR="00995C47">
        <w:rPr>
          <w:b/>
          <w:sz w:val="30"/>
          <w:szCs w:val="30"/>
        </w:rPr>
        <w:t>2013</w:t>
      </w:r>
    </w:p>
    <w:p w:rsidR="008B0649" w:rsidRDefault="008B0649" w:rsidP="008B0649">
      <w:pPr>
        <w:pStyle w:val="NoSpacing"/>
        <w:rPr>
          <w:b/>
          <w:sz w:val="30"/>
          <w:szCs w:val="30"/>
        </w:rPr>
      </w:pPr>
      <w:r w:rsidRPr="00394619">
        <w:rPr>
          <w:b/>
          <w:sz w:val="30"/>
          <w:szCs w:val="30"/>
        </w:rPr>
        <w:t>Continued</w:t>
      </w:r>
    </w:p>
    <w:p w:rsidR="008B0649" w:rsidRDefault="008B0649" w:rsidP="004254D0">
      <w:pPr>
        <w:spacing w:after="0"/>
        <w:rPr>
          <w:sz w:val="30"/>
          <w:szCs w:val="30"/>
        </w:rPr>
      </w:pPr>
    </w:p>
    <w:p w:rsidR="002D7F35" w:rsidRDefault="002D7F35" w:rsidP="00FE4F36">
      <w:pPr>
        <w:rPr>
          <w:rFonts w:cs="Calibri"/>
          <w:sz w:val="30"/>
          <w:szCs w:val="30"/>
          <w:u w:val="single"/>
        </w:rPr>
      </w:pPr>
    </w:p>
    <w:p w:rsidR="00FE4F36" w:rsidRPr="00394619" w:rsidRDefault="00FE4F36" w:rsidP="00FE4F36">
      <w:pPr>
        <w:rPr>
          <w:rFonts w:cs="Calibri"/>
          <w:sz w:val="30"/>
          <w:szCs w:val="30"/>
        </w:rPr>
      </w:pPr>
      <w:r w:rsidRPr="00394619">
        <w:rPr>
          <w:rFonts w:cs="Calibri"/>
          <w:sz w:val="30"/>
          <w:szCs w:val="30"/>
          <w:u w:val="single"/>
        </w:rPr>
        <w:t>ITEM 1 Call to Order</w:t>
      </w:r>
    </w:p>
    <w:p w:rsidR="00FE4F36" w:rsidRDefault="0072572D" w:rsidP="00FE4F36">
      <w:pPr>
        <w:keepLines/>
        <w:spacing w:line="240" w:lineRule="auto"/>
        <w:jc w:val="both"/>
        <w:rPr>
          <w:rFonts w:cs="Calibri"/>
          <w:sz w:val="30"/>
          <w:szCs w:val="30"/>
        </w:rPr>
      </w:pPr>
      <w:r>
        <w:rPr>
          <w:rFonts w:cs="Calibri"/>
          <w:sz w:val="30"/>
          <w:szCs w:val="30"/>
        </w:rPr>
        <w:t xml:space="preserve">Colleen </w:t>
      </w:r>
      <w:r w:rsidR="00BF2131">
        <w:rPr>
          <w:rFonts w:cs="Calibri"/>
          <w:sz w:val="30"/>
          <w:szCs w:val="30"/>
        </w:rPr>
        <w:t>Prokop</w:t>
      </w:r>
      <w:r w:rsidR="00FE4F36" w:rsidRPr="00394619">
        <w:rPr>
          <w:rFonts w:cs="Calibri"/>
          <w:sz w:val="30"/>
          <w:szCs w:val="30"/>
        </w:rPr>
        <w:t xml:space="preserve"> called to order the regular meeting of the Public Service Board on Tuesday, </w:t>
      </w:r>
      <w:r w:rsidR="00A15C60">
        <w:rPr>
          <w:rFonts w:cs="Calibri"/>
          <w:sz w:val="30"/>
          <w:szCs w:val="30"/>
        </w:rPr>
        <w:t>May</w:t>
      </w:r>
      <w:r w:rsidR="00104FB6">
        <w:rPr>
          <w:rFonts w:cs="Calibri"/>
          <w:sz w:val="30"/>
          <w:szCs w:val="30"/>
        </w:rPr>
        <w:t xml:space="preserve"> </w:t>
      </w:r>
      <w:r w:rsidR="00A15C60">
        <w:rPr>
          <w:rFonts w:cs="Calibri"/>
          <w:sz w:val="30"/>
          <w:szCs w:val="30"/>
        </w:rPr>
        <w:t>21</w:t>
      </w:r>
      <w:r w:rsidR="00F447A3">
        <w:rPr>
          <w:rFonts w:cs="Calibri"/>
          <w:sz w:val="30"/>
          <w:szCs w:val="30"/>
        </w:rPr>
        <w:t xml:space="preserve">, </w:t>
      </w:r>
      <w:r w:rsidR="00995C47">
        <w:rPr>
          <w:rFonts w:cs="Calibri"/>
          <w:sz w:val="30"/>
          <w:szCs w:val="30"/>
        </w:rPr>
        <w:t>2013</w:t>
      </w:r>
      <w:r w:rsidR="00FE4F36" w:rsidRPr="00394619">
        <w:rPr>
          <w:rFonts w:cs="Calibri"/>
          <w:sz w:val="30"/>
          <w:szCs w:val="30"/>
        </w:rPr>
        <w:t xml:space="preserve"> at </w:t>
      </w:r>
      <w:r w:rsidR="00082FAB">
        <w:rPr>
          <w:rFonts w:cs="Calibri"/>
          <w:sz w:val="30"/>
          <w:szCs w:val="30"/>
        </w:rPr>
        <w:t>12:10</w:t>
      </w:r>
      <w:r w:rsidR="004F0780">
        <w:rPr>
          <w:rFonts w:cs="Calibri"/>
          <w:sz w:val="30"/>
          <w:szCs w:val="30"/>
        </w:rPr>
        <w:t xml:space="preserve"> PM</w:t>
      </w:r>
      <w:r w:rsidR="00FE4F36" w:rsidRPr="00394619">
        <w:rPr>
          <w:rFonts w:cs="Calibri"/>
          <w:sz w:val="30"/>
          <w:szCs w:val="30"/>
        </w:rPr>
        <w:t xml:space="preserve">. A motion to approve the </w:t>
      </w:r>
      <w:r>
        <w:rPr>
          <w:rFonts w:cs="Calibri"/>
          <w:sz w:val="30"/>
          <w:szCs w:val="30"/>
        </w:rPr>
        <w:t>April</w:t>
      </w:r>
      <w:r w:rsidR="00C91634">
        <w:rPr>
          <w:rFonts w:cs="Calibri"/>
          <w:sz w:val="30"/>
          <w:szCs w:val="30"/>
        </w:rPr>
        <w:t xml:space="preserve"> 2013</w:t>
      </w:r>
      <w:r w:rsidR="00104FB6">
        <w:rPr>
          <w:rFonts w:cs="Calibri"/>
          <w:sz w:val="30"/>
          <w:szCs w:val="30"/>
        </w:rPr>
        <w:t xml:space="preserve"> </w:t>
      </w:r>
      <w:r w:rsidR="00FE4F36" w:rsidRPr="00394619">
        <w:rPr>
          <w:rFonts w:cs="Calibri"/>
          <w:sz w:val="30"/>
          <w:szCs w:val="30"/>
        </w:rPr>
        <w:t>minutes was made by</w:t>
      </w:r>
      <w:r w:rsidR="00DD0C95">
        <w:rPr>
          <w:rFonts w:cs="Calibri"/>
          <w:sz w:val="30"/>
          <w:szCs w:val="30"/>
        </w:rPr>
        <w:t xml:space="preserve"> </w:t>
      </w:r>
      <w:r w:rsidR="004F0780">
        <w:rPr>
          <w:rFonts w:cs="Calibri"/>
          <w:sz w:val="30"/>
          <w:szCs w:val="30"/>
        </w:rPr>
        <w:t>Mark</w:t>
      </w:r>
      <w:r w:rsidR="000C28FD">
        <w:rPr>
          <w:rFonts w:cs="Calibri"/>
          <w:sz w:val="30"/>
          <w:szCs w:val="30"/>
        </w:rPr>
        <w:t xml:space="preserve"> Morgan</w:t>
      </w:r>
      <w:r w:rsidR="00FE4F36" w:rsidRPr="00394619">
        <w:rPr>
          <w:rFonts w:cs="Calibri"/>
          <w:sz w:val="30"/>
          <w:szCs w:val="30"/>
        </w:rPr>
        <w:t>, seconded by</w:t>
      </w:r>
      <w:r w:rsidR="00B82577">
        <w:rPr>
          <w:rFonts w:cs="Calibri"/>
          <w:sz w:val="30"/>
          <w:szCs w:val="30"/>
        </w:rPr>
        <w:t xml:space="preserve"> </w:t>
      </w:r>
      <w:r>
        <w:rPr>
          <w:rFonts w:cs="Calibri"/>
          <w:sz w:val="30"/>
          <w:szCs w:val="30"/>
        </w:rPr>
        <w:t>Tom Padley</w:t>
      </w:r>
      <w:r w:rsidR="00FE4F36" w:rsidRPr="00394619">
        <w:rPr>
          <w:rFonts w:cs="Calibri"/>
          <w:sz w:val="30"/>
          <w:szCs w:val="30"/>
        </w:rPr>
        <w:t>, Motion carried.</w:t>
      </w:r>
    </w:p>
    <w:p w:rsidR="002D7F35" w:rsidRDefault="002D7F35" w:rsidP="00ED086D">
      <w:pPr>
        <w:ind w:left="64"/>
        <w:jc w:val="both"/>
        <w:rPr>
          <w:rFonts w:cs="Calibri"/>
          <w:sz w:val="30"/>
          <w:szCs w:val="30"/>
          <w:u w:val="single"/>
        </w:rPr>
      </w:pPr>
    </w:p>
    <w:p w:rsidR="00ED086D" w:rsidRDefault="00ED086D" w:rsidP="00ED086D">
      <w:pPr>
        <w:ind w:left="64"/>
        <w:jc w:val="both"/>
        <w:rPr>
          <w:sz w:val="30"/>
          <w:szCs w:val="30"/>
          <w:u w:val="single"/>
        </w:rPr>
      </w:pPr>
      <w:r w:rsidRPr="00394619">
        <w:rPr>
          <w:rFonts w:cs="Calibri"/>
          <w:sz w:val="30"/>
          <w:szCs w:val="30"/>
          <w:u w:val="single"/>
        </w:rPr>
        <w:t>ITEM 2</w:t>
      </w:r>
      <w:r w:rsidRPr="00394619">
        <w:rPr>
          <w:sz w:val="30"/>
          <w:szCs w:val="30"/>
          <w:u w:val="single"/>
        </w:rPr>
        <w:t xml:space="preserve"> </w:t>
      </w:r>
      <w:r w:rsidR="00104FB6">
        <w:rPr>
          <w:sz w:val="30"/>
          <w:szCs w:val="30"/>
          <w:u w:val="single"/>
        </w:rPr>
        <w:t xml:space="preserve">Review of </w:t>
      </w:r>
      <w:r w:rsidR="0072572D">
        <w:rPr>
          <w:sz w:val="30"/>
          <w:szCs w:val="30"/>
          <w:u w:val="single"/>
        </w:rPr>
        <w:t>Citizen Claim</w:t>
      </w:r>
    </w:p>
    <w:p w:rsidR="0072572D" w:rsidRDefault="0072572D" w:rsidP="0072572D">
      <w:pPr>
        <w:pStyle w:val="NoSpacing"/>
        <w:rPr>
          <w:sz w:val="30"/>
          <w:szCs w:val="30"/>
        </w:rPr>
      </w:pPr>
      <w:r>
        <w:rPr>
          <w:sz w:val="30"/>
          <w:szCs w:val="30"/>
        </w:rPr>
        <w:t xml:space="preserve">Jason &amp; Sara </w:t>
      </w:r>
      <w:proofErr w:type="spellStart"/>
      <w:r>
        <w:rPr>
          <w:sz w:val="30"/>
          <w:szCs w:val="30"/>
        </w:rPr>
        <w:t>Rael</w:t>
      </w:r>
      <w:proofErr w:type="spellEnd"/>
      <w:r>
        <w:rPr>
          <w:sz w:val="30"/>
          <w:szCs w:val="30"/>
        </w:rPr>
        <w:t xml:space="preserve"> 2100 Catherine Court 447-1322(H) or 393-3499 (W)</w:t>
      </w:r>
    </w:p>
    <w:p w:rsidR="0072572D" w:rsidRPr="00431516" w:rsidRDefault="0072572D" w:rsidP="0072572D">
      <w:pPr>
        <w:pStyle w:val="NoSpacing"/>
        <w:rPr>
          <w:sz w:val="30"/>
          <w:szCs w:val="30"/>
        </w:rPr>
      </w:pPr>
      <w:r>
        <w:rPr>
          <w:sz w:val="30"/>
          <w:szCs w:val="30"/>
        </w:rPr>
        <w:t xml:space="preserve">The PS Board has denied the request to replace the mailbox with the decorative mailbox that was there at the cost of $49.80 and adhere to the City policy on mailbox replacement of compensation of $25.00 or replaced with a standard metal white or black mailbox and wood post. We replaced the mail box with the standard metal box and wood post Resident will be contacted via </w:t>
      </w:r>
      <w:r w:rsidR="002F785A">
        <w:rPr>
          <w:sz w:val="30"/>
          <w:szCs w:val="30"/>
        </w:rPr>
        <w:t>phone</w:t>
      </w:r>
      <w:r>
        <w:rPr>
          <w:sz w:val="30"/>
          <w:szCs w:val="30"/>
        </w:rPr>
        <w:t xml:space="preserve">. A motion to deny the request was made by Tom Padley, seconded by Colleen </w:t>
      </w:r>
      <w:r w:rsidR="00BF2131">
        <w:rPr>
          <w:sz w:val="30"/>
          <w:szCs w:val="30"/>
        </w:rPr>
        <w:t>Prokop</w:t>
      </w:r>
      <w:r>
        <w:rPr>
          <w:sz w:val="30"/>
          <w:szCs w:val="30"/>
        </w:rPr>
        <w:t xml:space="preserve"> and agreed on by all present board members. Motion carried. </w:t>
      </w:r>
    </w:p>
    <w:p w:rsidR="002D7F35" w:rsidRDefault="002D7F35" w:rsidP="00C91634">
      <w:pPr>
        <w:keepLines/>
        <w:spacing w:line="240" w:lineRule="auto"/>
        <w:jc w:val="both"/>
        <w:rPr>
          <w:rFonts w:cs="Calibri"/>
          <w:sz w:val="30"/>
          <w:szCs w:val="30"/>
          <w:u w:val="single"/>
        </w:rPr>
      </w:pPr>
    </w:p>
    <w:p w:rsidR="0072572D" w:rsidRDefault="0072572D" w:rsidP="00C91634">
      <w:pPr>
        <w:keepLines/>
        <w:spacing w:line="240" w:lineRule="auto"/>
        <w:jc w:val="both"/>
        <w:rPr>
          <w:rFonts w:cs="Calibri"/>
          <w:sz w:val="30"/>
          <w:szCs w:val="30"/>
          <w:u w:val="single"/>
        </w:rPr>
      </w:pPr>
    </w:p>
    <w:p w:rsidR="0072572D" w:rsidRDefault="0072572D" w:rsidP="00C91634">
      <w:pPr>
        <w:keepLines/>
        <w:spacing w:line="240" w:lineRule="auto"/>
        <w:jc w:val="both"/>
        <w:rPr>
          <w:rFonts w:cs="Calibri"/>
          <w:sz w:val="30"/>
          <w:szCs w:val="30"/>
          <w:u w:val="single"/>
        </w:rPr>
      </w:pPr>
    </w:p>
    <w:p w:rsidR="0072572D" w:rsidRDefault="0072572D" w:rsidP="00C91634">
      <w:pPr>
        <w:keepLines/>
        <w:spacing w:line="240" w:lineRule="auto"/>
        <w:jc w:val="both"/>
        <w:rPr>
          <w:rFonts w:cs="Calibri"/>
          <w:sz w:val="30"/>
          <w:szCs w:val="30"/>
          <w:u w:val="single"/>
        </w:rPr>
      </w:pPr>
    </w:p>
    <w:p w:rsidR="0072572D" w:rsidRDefault="0072572D" w:rsidP="00C91634">
      <w:pPr>
        <w:keepLines/>
        <w:spacing w:line="240" w:lineRule="auto"/>
        <w:jc w:val="both"/>
        <w:rPr>
          <w:rFonts w:cs="Calibri"/>
          <w:sz w:val="30"/>
          <w:szCs w:val="30"/>
          <w:u w:val="single"/>
        </w:rPr>
      </w:pPr>
    </w:p>
    <w:p w:rsidR="0002620D" w:rsidRDefault="0002620D" w:rsidP="00884FFE">
      <w:pPr>
        <w:pStyle w:val="NoSpacing"/>
        <w:rPr>
          <w:b/>
          <w:sz w:val="30"/>
          <w:szCs w:val="30"/>
        </w:rPr>
      </w:pPr>
    </w:p>
    <w:p w:rsidR="007609D8" w:rsidRDefault="007609D8" w:rsidP="00884FFE">
      <w:pPr>
        <w:pStyle w:val="NoSpacing"/>
        <w:rPr>
          <w:b/>
          <w:sz w:val="30"/>
          <w:szCs w:val="30"/>
        </w:rPr>
      </w:pPr>
    </w:p>
    <w:p w:rsidR="00080BF1" w:rsidRDefault="00080BF1" w:rsidP="00884FFE">
      <w:pPr>
        <w:pStyle w:val="NoSpacing"/>
        <w:rPr>
          <w:b/>
          <w:sz w:val="30"/>
          <w:szCs w:val="30"/>
        </w:rPr>
      </w:pPr>
    </w:p>
    <w:p w:rsidR="00A5228B" w:rsidRDefault="00A5228B" w:rsidP="00884FFE">
      <w:pPr>
        <w:pStyle w:val="NoSpacing"/>
        <w:rPr>
          <w:b/>
          <w:sz w:val="30"/>
          <w:szCs w:val="30"/>
        </w:rPr>
      </w:pPr>
    </w:p>
    <w:p w:rsidR="00884FFE" w:rsidRPr="00394619" w:rsidRDefault="00884FFE" w:rsidP="00884FFE">
      <w:pPr>
        <w:pStyle w:val="NoSpacing"/>
        <w:rPr>
          <w:b/>
          <w:sz w:val="30"/>
          <w:szCs w:val="30"/>
        </w:rPr>
      </w:pPr>
      <w:r>
        <w:rPr>
          <w:b/>
          <w:sz w:val="30"/>
          <w:szCs w:val="30"/>
        </w:rPr>
        <w:t>M</w:t>
      </w:r>
      <w:r w:rsidRPr="00394619">
        <w:rPr>
          <w:b/>
          <w:sz w:val="30"/>
          <w:szCs w:val="30"/>
        </w:rPr>
        <w:t xml:space="preserve">inutes </w:t>
      </w:r>
    </w:p>
    <w:p w:rsidR="00884FFE" w:rsidRPr="00394619" w:rsidRDefault="00884FFE" w:rsidP="00884FFE">
      <w:pPr>
        <w:pStyle w:val="NoSpacing"/>
        <w:rPr>
          <w:b/>
          <w:sz w:val="30"/>
          <w:szCs w:val="30"/>
        </w:rPr>
      </w:pPr>
      <w:r w:rsidRPr="00394619">
        <w:rPr>
          <w:b/>
          <w:sz w:val="30"/>
          <w:szCs w:val="30"/>
        </w:rPr>
        <w:t>Public Services Board</w:t>
      </w:r>
    </w:p>
    <w:p w:rsidR="00884FFE" w:rsidRPr="00394619" w:rsidRDefault="00884FFE" w:rsidP="00884FFE">
      <w:pPr>
        <w:pStyle w:val="NoSpacing"/>
        <w:rPr>
          <w:b/>
          <w:sz w:val="30"/>
          <w:szCs w:val="30"/>
        </w:rPr>
      </w:pPr>
      <w:r w:rsidRPr="00394619">
        <w:rPr>
          <w:b/>
          <w:sz w:val="30"/>
          <w:szCs w:val="30"/>
        </w:rPr>
        <w:t>City of Marion</w:t>
      </w:r>
    </w:p>
    <w:p w:rsidR="00884FFE" w:rsidRPr="00394619" w:rsidRDefault="00884FFE" w:rsidP="00884FFE">
      <w:pPr>
        <w:pStyle w:val="NoSpacing"/>
        <w:rPr>
          <w:b/>
          <w:sz w:val="30"/>
          <w:szCs w:val="30"/>
        </w:rPr>
      </w:pPr>
      <w:r w:rsidRPr="00394619">
        <w:rPr>
          <w:b/>
          <w:sz w:val="30"/>
          <w:szCs w:val="30"/>
        </w:rPr>
        <w:t xml:space="preserve">Tuesday, </w:t>
      </w:r>
      <w:r w:rsidR="00A15C60">
        <w:rPr>
          <w:b/>
          <w:sz w:val="30"/>
          <w:szCs w:val="30"/>
        </w:rPr>
        <w:t>May</w:t>
      </w:r>
      <w:r w:rsidR="00995C47">
        <w:rPr>
          <w:b/>
          <w:sz w:val="30"/>
          <w:szCs w:val="30"/>
        </w:rPr>
        <w:t xml:space="preserve"> </w:t>
      </w:r>
      <w:r w:rsidR="00A15C60">
        <w:rPr>
          <w:b/>
          <w:sz w:val="30"/>
          <w:szCs w:val="30"/>
        </w:rPr>
        <w:t>21</w:t>
      </w:r>
      <w:r>
        <w:rPr>
          <w:b/>
          <w:sz w:val="30"/>
          <w:szCs w:val="30"/>
        </w:rPr>
        <w:t xml:space="preserve">, </w:t>
      </w:r>
      <w:r w:rsidR="00995C47">
        <w:rPr>
          <w:b/>
          <w:sz w:val="30"/>
          <w:szCs w:val="30"/>
        </w:rPr>
        <w:t>2013</w:t>
      </w:r>
    </w:p>
    <w:p w:rsidR="00884FFE" w:rsidRDefault="00884FFE" w:rsidP="00884FFE">
      <w:pPr>
        <w:pStyle w:val="NoSpacing"/>
        <w:rPr>
          <w:b/>
          <w:sz w:val="30"/>
          <w:szCs w:val="30"/>
        </w:rPr>
      </w:pPr>
      <w:r w:rsidRPr="00394619">
        <w:rPr>
          <w:b/>
          <w:sz w:val="30"/>
          <w:szCs w:val="30"/>
        </w:rPr>
        <w:t>Continued</w:t>
      </w:r>
    </w:p>
    <w:p w:rsidR="00884FFE" w:rsidRDefault="00884FFE" w:rsidP="004321A3">
      <w:pPr>
        <w:keepLines/>
        <w:spacing w:line="240" w:lineRule="auto"/>
        <w:jc w:val="both"/>
        <w:rPr>
          <w:rFonts w:cs="Calibri"/>
          <w:sz w:val="30"/>
          <w:szCs w:val="30"/>
          <w:u w:val="single"/>
        </w:rPr>
      </w:pPr>
    </w:p>
    <w:p w:rsidR="00504281" w:rsidRDefault="00504281" w:rsidP="00504281">
      <w:pPr>
        <w:keepLines/>
        <w:spacing w:line="240" w:lineRule="auto"/>
        <w:jc w:val="both"/>
        <w:rPr>
          <w:rFonts w:cs="Calibri"/>
          <w:sz w:val="30"/>
          <w:szCs w:val="30"/>
          <w:u w:val="single"/>
        </w:rPr>
      </w:pPr>
      <w:r w:rsidRPr="00394619">
        <w:rPr>
          <w:rFonts w:cs="Calibri"/>
          <w:sz w:val="30"/>
          <w:szCs w:val="30"/>
          <w:u w:val="single"/>
        </w:rPr>
        <w:t xml:space="preserve">ITEM </w:t>
      </w:r>
      <w:r w:rsidR="002F785A">
        <w:rPr>
          <w:rFonts w:cs="Calibri"/>
          <w:sz w:val="30"/>
          <w:szCs w:val="30"/>
          <w:u w:val="single"/>
        </w:rPr>
        <w:t>3</w:t>
      </w:r>
      <w:r>
        <w:rPr>
          <w:rFonts w:cs="Calibri"/>
          <w:sz w:val="30"/>
          <w:szCs w:val="30"/>
          <w:u w:val="single"/>
        </w:rPr>
        <w:t xml:space="preserve"> </w:t>
      </w:r>
      <w:r w:rsidR="002F785A">
        <w:rPr>
          <w:rFonts w:cs="Calibri"/>
          <w:sz w:val="30"/>
          <w:szCs w:val="30"/>
          <w:u w:val="single"/>
        </w:rPr>
        <w:t>Update on Alternative Fuel Project</w:t>
      </w:r>
    </w:p>
    <w:p w:rsidR="00431516" w:rsidRDefault="002F785A" w:rsidP="00431516">
      <w:pPr>
        <w:keepLines/>
        <w:spacing w:line="240" w:lineRule="auto"/>
        <w:jc w:val="both"/>
        <w:rPr>
          <w:rFonts w:cs="Calibri"/>
          <w:sz w:val="30"/>
          <w:szCs w:val="30"/>
          <w:u w:val="single"/>
        </w:rPr>
      </w:pPr>
      <w:r>
        <w:rPr>
          <w:rFonts w:cs="Calibri"/>
          <w:sz w:val="30"/>
          <w:szCs w:val="30"/>
        </w:rPr>
        <w:t>Midwest Energy Solutions of Kansas City has been in talks with Ryan about a slow fill station to be used to fill  2 vehicles  (F-250 trucks) when converted, to be used as a test to see how they work, each truck with be fitted with a 9 gallon tank.</w:t>
      </w:r>
      <w:r w:rsidR="00455601">
        <w:rPr>
          <w:rFonts w:cs="Calibri"/>
          <w:sz w:val="30"/>
          <w:szCs w:val="30"/>
        </w:rPr>
        <w:t xml:space="preserve"> Will set up as a duel fuel conversion to see how it works and will look into 20 gallon tank. </w:t>
      </w:r>
      <w:r>
        <w:rPr>
          <w:rFonts w:cs="Calibri"/>
          <w:sz w:val="30"/>
          <w:szCs w:val="30"/>
        </w:rPr>
        <w:t xml:space="preserve">Ryan also told the PS Board about credits that the Federal Government gives companies for using natural gas to run their fleet. </w:t>
      </w:r>
      <w:r w:rsidR="00376A07">
        <w:rPr>
          <w:rFonts w:cs="Calibri"/>
          <w:sz w:val="30"/>
          <w:szCs w:val="30"/>
        </w:rPr>
        <w:t>We will be doing the conversion and testing within 2 months.</w:t>
      </w:r>
    </w:p>
    <w:p w:rsidR="00997E7D" w:rsidRDefault="00997E7D" w:rsidP="00BF730E">
      <w:pPr>
        <w:keepLines/>
        <w:spacing w:line="240" w:lineRule="auto"/>
        <w:jc w:val="both"/>
        <w:rPr>
          <w:rFonts w:cs="Calibri"/>
          <w:sz w:val="30"/>
          <w:szCs w:val="30"/>
          <w:u w:val="single"/>
        </w:rPr>
      </w:pPr>
    </w:p>
    <w:p w:rsidR="00BF730E" w:rsidRDefault="00280FE7" w:rsidP="00BF730E">
      <w:pPr>
        <w:keepLines/>
        <w:spacing w:line="240" w:lineRule="auto"/>
        <w:jc w:val="both"/>
        <w:rPr>
          <w:rFonts w:cs="Calibri"/>
          <w:sz w:val="30"/>
          <w:szCs w:val="30"/>
          <w:u w:val="single"/>
        </w:rPr>
      </w:pPr>
      <w:r w:rsidRPr="00394619">
        <w:rPr>
          <w:rFonts w:cs="Calibri"/>
          <w:sz w:val="30"/>
          <w:szCs w:val="30"/>
          <w:u w:val="single"/>
        </w:rPr>
        <w:t xml:space="preserve">ITEM </w:t>
      </w:r>
      <w:r w:rsidR="00376A07">
        <w:rPr>
          <w:rFonts w:cs="Calibri"/>
          <w:sz w:val="30"/>
          <w:szCs w:val="30"/>
          <w:u w:val="single"/>
        </w:rPr>
        <w:t>4</w:t>
      </w:r>
      <w:r w:rsidR="006F416C">
        <w:rPr>
          <w:rFonts w:cs="Calibri"/>
          <w:sz w:val="30"/>
          <w:szCs w:val="30"/>
          <w:u w:val="single"/>
        </w:rPr>
        <w:t xml:space="preserve"> </w:t>
      </w:r>
      <w:r w:rsidR="00961F97">
        <w:rPr>
          <w:rFonts w:cs="Calibri"/>
          <w:sz w:val="30"/>
          <w:szCs w:val="30"/>
          <w:u w:val="single"/>
        </w:rPr>
        <w:t>Discussion</w:t>
      </w:r>
      <w:r w:rsidR="00D11CDF">
        <w:rPr>
          <w:rFonts w:cs="Calibri"/>
          <w:sz w:val="30"/>
          <w:szCs w:val="30"/>
          <w:u w:val="single"/>
        </w:rPr>
        <w:t xml:space="preserve"> </w:t>
      </w:r>
      <w:r w:rsidR="00376A07">
        <w:rPr>
          <w:rFonts w:cs="Calibri"/>
          <w:sz w:val="30"/>
          <w:szCs w:val="30"/>
          <w:u w:val="single"/>
        </w:rPr>
        <w:t>on Policies for Traffic Control for Community Events</w:t>
      </w:r>
    </w:p>
    <w:p w:rsidR="00D11CDF" w:rsidRDefault="00997E7D" w:rsidP="00961F97">
      <w:pPr>
        <w:pStyle w:val="BodyText"/>
        <w:suppressLineNumbers w:val="0"/>
      </w:pPr>
      <w:r>
        <w:t>R</w:t>
      </w:r>
      <w:r w:rsidR="00D11CDF">
        <w:t>yan talked to the PS Board about how PS</w:t>
      </w:r>
      <w:r w:rsidR="00376A07">
        <w:t xml:space="preserve"> Department has been asked by Charity and for profit clubs to do traffic control for marathons and ½ marathons. Ryan likes the idea of having Public Service workers volunteering and given Comp time, this way we know the items are set up properly and returned in good condition. The question raised</w:t>
      </w:r>
      <w:r w:rsidR="00AB1BA4">
        <w:t xml:space="preserve"> is should we charge a fee for this service? What if the project is for charity? What if it is a for profit group? Areas of concern are do we set a flat  fee, </w:t>
      </w:r>
      <w:r>
        <w:t>safety concerns, are traffic lights set on red flash, the use of type 3 barricade used correctly, and a need for traffic control is a concern. In the future the request will be brought before the PS Board to approve. Ryan will come up with a set of proposed fees for the PS Board to approve.</w:t>
      </w:r>
      <w:r w:rsidR="00376A07">
        <w:t xml:space="preserve"> </w:t>
      </w:r>
      <w:r w:rsidR="00D11CDF">
        <w:t xml:space="preserve"> A motion to </w:t>
      </w:r>
      <w:r>
        <w:t xml:space="preserve">move forward with </w:t>
      </w:r>
      <w:r w:rsidR="00D11CDF">
        <w:t xml:space="preserve">the </w:t>
      </w:r>
      <w:r>
        <w:t>proposal</w:t>
      </w:r>
      <w:r w:rsidR="00961F97">
        <w:t xml:space="preserve"> was made by Mark Morgan, seconded by </w:t>
      </w:r>
      <w:r>
        <w:t>Tom Padley</w:t>
      </w:r>
      <w:r w:rsidR="00961F97">
        <w:t xml:space="preserve"> and all in favor. Motion carried. </w:t>
      </w:r>
      <w:r w:rsidR="00D11CDF">
        <w:t xml:space="preserve"> </w:t>
      </w:r>
    </w:p>
    <w:p w:rsidR="006909F6" w:rsidRPr="00D11CDF" w:rsidRDefault="006909F6" w:rsidP="00961F97">
      <w:pPr>
        <w:pStyle w:val="BodyText"/>
        <w:suppressLineNumbers w:val="0"/>
      </w:pPr>
    </w:p>
    <w:p w:rsidR="00D11CDF" w:rsidRDefault="00D11CDF" w:rsidP="00182CC3">
      <w:pPr>
        <w:keepLines/>
        <w:spacing w:line="240" w:lineRule="auto"/>
        <w:jc w:val="both"/>
        <w:rPr>
          <w:rFonts w:cs="Calibri"/>
          <w:sz w:val="30"/>
          <w:szCs w:val="30"/>
        </w:rPr>
      </w:pPr>
    </w:p>
    <w:p w:rsidR="00BC13AD" w:rsidRPr="006909F6" w:rsidRDefault="00BC13AD" w:rsidP="00BC13AD">
      <w:pPr>
        <w:pStyle w:val="NoSpacing"/>
        <w:rPr>
          <w:b/>
          <w:sz w:val="28"/>
          <w:szCs w:val="28"/>
        </w:rPr>
      </w:pPr>
      <w:r w:rsidRPr="006909F6">
        <w:rPr>
          <w:b/>
          <w:sz w:val="28"/>
          <w:szCs w:val="28"/>
        </w:rPr>
        <w:t xml:space="preserve">Minutes </w:t>
      </w:r>
    </w:p>
    <w:p w:rsidR="00BC13AD" w:rsidRPr="006909F6" w:rsidRDefault="00BC13AD" w:rsidP="00BC13AD">
      <w:pPr>
        <w:pStyle w:val="NoSpacing"/>
        <w:rPr>
          <w:b/>
          <w:sz w:val="28"/>
          <w:szCs w:val="28"/>
        </w:rPr>
      </w:pPr>
      <w:r w:rsidRPr="006909F6">
        <w:rPr>
          <w:b/>
          <w:sz w:val="28"/>
          <w:szCs w:val="28"/>
        </w:rPr>
        <w:t>Public Services Board</w:t>
      </w:r>
    </w:p>
    <w:p w:rsidR="00BC13AD" w:rsidRPr="006909F6" w:rsidRDefault="00BC13AD" w:rsidP="00BC13AD">
      <w:pPr>
        <w:pStyle w:val="NoSpacing"/>
        <w:rPr>
          <w:b/>
          <w:sz w:val="28"/>
          <w:szCs w:val="28"/>
        </w:rPr>
      </w:pPr>
      <w:r w:rsidRPr="006909F6">
        <w:rPr>
          <w:b/>
          <w:sz w:val="28"/>
          <w:szCs w:val="28"/>
        </w:rPr>
        <w:t>City of Marion</w:t>
      </w:r>
    </w:p>
    <w:p w:rsidR="00BC13AD" w:rsidRPr="006909F6" w:rsidRDefault="00BC13AD" w:rsidP="00BC13AD">
      <w:pPr>
        <w:pStyle w:val="NoSpacing"/>
        <w:rPr>
          <w:b/>
          <w:sz w:val="28"/>
          <w:szCs w:val="28"/>
        </w:rPr>
      </w:pPr>
      <w:r w:rsidRPr="006909F6">
        <w:rPr>
          <w:b/>
          <w:sz w:val="28"/>
          <w:szCs w:val="28"/>
        </w:rPr>
        <w:t xml:space="preserve">Tuesday, </w:t>
      </w:r>
      <w:r w:rsidR="00A15C60" w:rsidRPr="006909F6">
        <w:rPr>
          <w:b/>
          <w:sz w:val="28"/>
          <w:szCs w:val="28"/>
        </w:rPr>
        <w:t>May</w:t>
      </w:r>
      <w:r w:rsidRPr="006909F6">
        <w:rPr>
          <w:b/>
          <w:sz w:val="28"/>
          <w:szCs w:val="28"/>
        </w:rPr>
        <w:t xml:space="preserve"> </w:t>
      </w:r>
      <w:r w:rsidR="00A15C60" w:rsidRPr="006909F6">
        <w:rPr>
          <w:b/>
          <w:sz w:val="28"/>
          <w:szCs w:val="28"/>
        </w:rPr>
        <w:t>21</w:t>
      </w:r>
      <w:r w:rsidRPr="006909F6">
        <w:rPr>
          <w:b/>
          <w:sz w:val="28"/>
          <w:szCs w:val="28"/>
        </w:rPr>
        <w:t>, 2013</w:t>
      </w:r>
    </w:p>
    <w:p w:rsidR="00BC13AD" w:rsidRPr="006909F6" w:rsidRDefault="00BC13AD" w:rsidP="00BC13AD">
      <w:pPr>
        <w:pStyle w:val="NoSpacing"/>
        <w:rPr>
          <w:b/>
          <w:sz w:val="28"/>
          <w:szCs w:val="28"/>
        </w:rPr>
      </w:pPr>
      <w:r w:rsidRPr="006909F6">
        <w:rPr>
          <w:b/>
          <w:sz w:val="28"/>
          <w:szCs w:val="28"/>
        </w:rPr>
        <w:t>Continued</w:t>
      </w:r>
    </w:p>
    <w:p w:rsidR="00BC13AD" w:rsidRPr="006909F6" w:rsidRDefault="00BC13AD" w:rsidP="00182CC3">
      <w:pPr>
        <w:keepLines/>
        <w:spacing w:line="240" w:lineRule="auto"/>
        <w:jc w:val="both"/>
        <w:rPr>
          <w:rFonts w:cs="Calibri"/>
          <w:sz w:val="28"/>
          <w:szCs w:val="28"/>
        </w:rPr>
      </w:pPr>
    </w:p>
    <w:p w:rsidR="00BC13AD" w:rsidRPr="006909F6" w:rsidRDefault="00BC13AD" w:rsidP="00BC13AD">
      <w:pPr>
        <w:pStyle w:val="Heading5"/>
        <w:rPr>
          <w:sz w:val="28"/>
          <w:szCs w:val="28"/>
        </w:rPr>
      </w:pPr>
      <w:r w:rsidRPr="006909F6">
        <w:rPr>
          <w:sz w:val="28"/>
          <w:szCs w:val="28"/>
        </w:rPr>
        <w:t xml:space="preserve">ITEM </w:t>
      </w:r>
      <w:r w:rsidR="00997E7D" w:rsidRPr="006909F6">
        <w:rPr>
          <w:sz w:val="28"/>
          <w:szCs w:val="28"/>
        </w:rPr>
        <w:t>5</w:t>
      </w:r>
      <w:r w:rsidRPr="006909F6">
        <w:rPr>
          <w:sz w:val="28"/>
          <w:szCs w:val="28"/>
        </w:rPr>
        <w:t xml:space="preserve"> Old / New Business</w:t>
      </w:r>
    </w:p>
    <w:p w:rsidR="00997E7D" w:rsidRPr="006909F6" w:rsidRDefault="00997E7D" w:rsidP="00997E7D">
      <w:pPr>
        <w:pStyle w:val="BodyText2"/>
        <w:rPr>
          <w:sz w:val="28"/>
          <w:szCs w:val="28"/>
        </w:rPr>
      </w:pPr>
      <w:r w:rsidRPr="006909F6">
        <w:rPr>
          <w:sz w:val="28"/>
          <w:szCs w:val="28"/>
        </w:rPr>
        <w:t>We are having problems with the pavers placed downtown, the City is having a meeting with the Manufacturer, they suggested that we not plow them, so they will not chip. The joints run parallel with the water flow so the sand is running off, The project has not been accepted by the city at this time.</w:t>
      </w:r>
    </w:p>
    <w:p w:rsidR="00997E7D" w:rsidRPr="006909F6" w:rsidRDefault="00997E7D" w:rsidP="00997E7D">
      <w:pPr>
        <w:rPr>
          <w:sz w:val="28"/>
          <w:szCs w:val="28"/>
        </w:rPr>
      </w:pPr>
      <w:r w:rsidRPr="006909F6">
        <w:rPr>
          <w:sz w:val="28"/>
          <w:szCs w:val="28"/>
        </w:rPr>
        <w:t>New con</w:t>
      </w:r>
      <w:r w:rsidR="006909F6" w:rsidRPr="006909F6">
        <w:rPr>
          <w:sz w:val="28"/>
          <w:szCs w:val="28"/>
        </w:rPr>
        <w:t>struction is starting on the High Building.</w:t>
      </w:r>
    </w:p>
    <w:p w:rsidR="00BC13AD" w:rsidRPr="006909F6" w:rsidRDefault="00BC13AD" w:rsidP="00182CC3">
      <w:pPr>
        <w:keepLines/>
        <w:spacing w:line="240" w:lineRule="auto"/>
        <w:jc w:val="both"/>
        <w:rPr>
          <w:rFonts w:cs="Calibri"/>
          <w:sz w:val="28"/>
          <w:szCs w:val="28"/>
        </w:rPr>
      </w:pPr>
    </w:p>
    <w:p w:rsidR="00BC13AD" w:rsidRPr="006909F6" w:rsidRDefault="00F93179" w:rsidP="00F93179">
      <w:pPr>
        <w:pStyle w:val="Heading5"/>
        <w:rPr>
          <w:sz w:val="28"/>
          <w:szCs w:val="28"/>
        </w:rPr>
      </w:pPr>
      <w:r w:rsidRPr="006909F6">
        <w:rPr>
          <w:sz w:val="28"/>
          <w:szCs w:val="28"/>
        </w:rPr>
        <w:t xml:space="preserve">ITEM </w:t>
      </w:r>
      <w:r w:rsidR="00997E7D" w:rsidRPr="006909F6">
        <w:rPr>
          <w:sz w:val="28"/>
          <w:szCs w:val="28"/>
        </w:rPr>
        <w:t>6</w:t>
      </w:r>
      <w:r w:rsidRPr="006909F6">
        <w:rPr>
          <w:sz w:val="28"/>
          <w:szCs w:val="28"/>
        </w:rPr>
        <w:t xml:space="preserve"> Adjournment</w:t>
      </w:r>
    </w:p>
    <w:p w:rsidR="002E5C43" w:rsidRPr="006909F6" w:rsidRDefault="002E5C43" w:rsidP="002E5C43">
      <w:pPr>
        <w:pStyle w:val="BodyText2"/>
        <w:rPr>
          <w:sz w:val="28"/>
          <w:szCs w:val="28"/>
        </w:rPr>
      </w:pPr>
      <w:r w:rsidRPr="006909F6">
        <w:rPr>
          <w:sz w:val="28"/>
          <w:szCs w:val="28"/>
        </w:rPr>
        <w:t xml:space="preserve">Meeting was adjourned at 1:00 by </w:t>
      </w:r>
      <w:r w:rsidR="00997E7D" w:rsidRPr="006909F6">
        <w:rPr>
          <w:sz w:val="28"/>
          <w:szCs w:val="28"/>
        </w:rPr>
        <w:t xml:space="preserve">Colleen </w:t>
      </w:r>
      <w:r w:rsidR="00BF2131">
        <w:rPr>
          <w:sz w:val="28"/>
          <w:szCs w:val="28"/>
        </w:rPr>
        <w:t>Prokop</w:t>
      </w:r>
      <w:r w:rsidRPr="006909F6">
        <w:rPr>
          <w:sz w:val="28"/>
          <w:szCs w:val="28"/>
        </w:rPr>
        <w:t xml:space="preserve"> and seconded by Bill Jones. Motion carried.</w:t>
      </w:r>
    </w:p>
    <w:p w:rsidR="00182CC3" w:rsidRPr="006909F6" w:rsidRDefault="00BC13AD" w:rsidP="00182CC3">
      <w:pPr>
        <w:keepLines/>
        <w:spacing w:line="240" w:lineRule="auto"/>
        <w:jc w:val="both"/>
        <w:rPr>
          <w:rFonts w:cs="Calibri"/>
          <w:sz w:val="28"/>
          <w:szCs w:val="28"/>
        </w:rPr>
      </w:pPr>
      <w:r w:rsidRPr="006909F6">
        <w:rPr>
          <w:rFonts w:cs="Calibri"/>
          <w:sz w:val="28"/>
          <w:szCs w:val="28"/>
        </w:rPr>
        <w:t>N</w:t>
      </w:r>
      <w:r w:rsidR="00182CC3" w:rsidRPr="006909F6">
        <w:rPr>
          <w:rFonts w:cs="Calibri"/>
          <w:sz w:val="28"/>
          <w:szCs w:val="28"/>
        </w:rPr>
        <w:t xml:space="preserve">ext </w:t>
      </w:r>
      <w:r w:rsidR="006909F6">
        <w:rPr>
          <w:rFonts w:cs="Calibri"/>
          <w:sz w:val="28"/>
          <w:szCs w:val="28"/>
        </w:rPr>
        <w:t>PSB</w:t>
      </w:r>
      <w:r w:rsidR="00182CC3" w:rsidRPr="006909F6">
        <w:rPr>
          <w:rFonts w:cs="Calibri"/>
          <w:sz w:val="28"/>
          <w:szCs w:val="28"/>
        </w:rPr>
        <w:t xml:space="preserve"> meeting is scheduled for Tuesday, </w:t>
      </w:r>
      <w:r w:rsidR="00376A07" w:rsidRPr="006909F6">
        <w:rPr>
          <w:rFonts w:cs="Calibri"/>
          <w:sz w:val="28"/>
          <w:szCs w:val="28"/>
        </w:rPr>
        <w:t>June 11</w:t>
      </w:r>
      <w:r w:rsidR="00D933D3" w:rsidRPr="006909F6">
        <w:rPr>
          <w:rFonts w:cs="Calibri"/>
          <w:sz w:val="28"/>
          <w:szCs w:val="28"/>
        </w:rPr>
        <w:t>, 201</w:t>
      </w:r>
      <w:r w:rsidR="00793D42" w:rsidRPr="006909F6">
        <w:rPr>
          <w:rFonts w:cs="Calibri"/>
          <w:sz w:val="28"/>
          <w:szCs w:val="28"/>
        </w:rPr>
        <w:t>3</w:t>
      </w:r>
      <w:r w:rsidR="00182CC3" w:rsidRPr="006909F6">
        <w:rPr>
          <w:rFonts w:cs="Calibri"/>
          <w:sz w:val="28"/>
          <w:szCs w:val="28"/>
        </w:rPr>
        <w:t>.</w:t>
      </w:r>
    </w:p>
    <w:p w:rsidR="00182CC3" w:rsidRPr="006909F6" w:rsidRDefault="00182CC3" w:rsidP="00182CC3">
      <w:pPr>
        <w:keepLines/>
        <w:spacing w:line="240" w:lineRule="auto"/>
        <w:jc w:val="both"/>
        <w:rPr>
          <w:rFonts w:cs="Calibri"/>
          <w:sz w:val="28"/>
          <w:szCs w:val="28"/>
        </w:rPr>
      </w:pPr>
      <w:r w:rsidRPr="006909F6">
        <w:rPr>
          <w:rFonts w:cs="Calibri"/>
          <w:sz w:val="28"/>
          <w:szCs w:val="28"/>
        </w:rPr>
        <w:t xml:space="preserve">  </w:t>
      </w:r>
    </w:p>
    <w:p w:rsidR="00182CC3" w:rsidRPr="006909F6" w:rsidRDefault="00182CC3" w:rsidP="00182CC3">
      <w:pPr>
        <w:keepLines/>
        <w:spacing w:line="240" w:lineRule="auto"/>
        <w:jc w:val="both"/>
        <w:rPr>
          <w:rFonts w:cs="Calibri"/>
          <w:sz w:val="28"/>
          <w:szCs w:val="28"/>
        </w:rPr>
      </w:pPr>
      <w:r w:rsidRPr="006909F6">
        <w:rPr>
          <w:rFonts w:cs="Calibri"/>
          <w:sz w:val="28"/>
          <w:szCs w:val="28"/>
        </w:rPr>
        <w:t>Respectfully submitted by:</w:t>
      </w:r>
    </w:p>
    <w:p w:rsidR="00EF7645" w:rsidRPr="006909F6" w:rsidRDefault="00EF7645" w:rsidP="00182CC3">
      <w:pPr>
        <w:keepLines/>
        <w:spacing w:line="240" w:lineRule="auto"/>
        <w:jc w:val="both"/>
        <w:rPr>
          <w:rFonts w:cs="Calibri"/>
          <w:sz w:val="28"/>
          <w:szCs w:val="28"/>
        </w:rPr>
      </w:pPr>
    </w:p>
    <w:p w:rsidR="00182CC3" w:rsidRPr="006909F6" w:rsidRDefault="00182CC3" w:rsidP="00182CC3">
      <w:pPr>
        <w:keepLines/>
        <w:spacing w:line="240" w:lineRule="auto"/>
        <w:jc w:val="both"/>
        <w:rPr>
          <w:rFonts w:cs="Calibri"/>
          <w:sz w:val="28"/>
          <w:szCs w:val="28"/>
        </w:rPr>
      </w:pPr>
      <w:r w:rsidRPr="006909F6">
        <w:rPr>
          <w:rFonts w:cs="Calibri"/>
          <w:sz w:val="28"/>
          <w:szCs w:val="28"/>
        </w:rPr>
        <w:t>_____________________</w:t>
      </w:r>
    </w:p>
    <w:p w:rsidR="00182CC3" w:rsidRPr="006909F6" w:rsidRDefault="00182CC3" w:rsidP="00182CC3">
      <w:pPr>
        <w:keepLines/>
        <w:spacing w:line="240" w:lineRule="auto"/>
        <w:jc w:val="both"/>
        <w:rPr>
          <w:rFonts w:cs="Calibri"/>
          <w:sz w:val="28"/>
          <w:szCs w:val="28"/>
        </w:rPr>
      </w:pPr>
      <w:r w:rsidRPr="006909F6">
        <w:rPr>
          <w:rFonts w:cs="Calibri"/>
          <w:sz w:val="28"/>
          <w:szCs w:val="28"/>
        </w:rPr>
        <w:t>Ryan Miller</w:t>
      </w:r>
    </w:p>
    <w:p w:rsidR="00182CC3" w:rsidRPr="006909F6" w:rsidRDefault="00182CC3" w:rsidP="00182CC3">
      <w:pPr>
        <w:rPr>
          <w:rFonts w:cs="Calibri"/>
          <w:sz w:val="28"/>
          <w:szCs w:val="28"/>
        </w:rPr>
      </w:pPr>
      <w:r w:rsidRPr="006909F6">
        <w:rPr>
          <w:rFonts w:cs="Calibri"/>
          <w:sz w:val="28"/>
          <w:szCs w:val="28"/>
        </w:rPr>
        <w:t>Public Service Director</w:t>
      </w:r>
    </w:p>
    <w:p w:rsidR="005C102C" w:rsidRPr="006909F6" w:rsidRDefault="005C102C" w:rsidP="00FE4F36">
      <w:pPr>
        <w:keepLines/>
        <w:spacing w:line="240" w:lineRule="auto"/>
        <w:jc w:val="both"/>
        <w:rPr>
          <w:rFonts w:cs="Calibri"/>
          <w:sz w:val="28"/>
          <w:szCs w:val="28"/>
        </w:rPr>
      </w:pPr>
    </w:p>
    <w:p w:rsidR="0016338D" w:rsidRPr="006909F6" w:rsidRDefault="0048704C" w:rsidP="00A60B71">
      <w:pPr>
        <w:keepLines/>
        <w:spacing w:line="240" w:lineRule="auto"/>
        <w:jc w:val="both"/>
        <w:rPr>
          <w:rFonts w:cs="Calibri"/>
          <w:sz w:val="28"/>
          <w:szCs w:val="28"/>
        </w:rPr>
      </w:pPr>
      <w:r w:rsidRPr="006909F6">
        <w:rPr>
          <w:rFonts w:cs="Calibri"/>
          <w:sz w:val="28"/>
          <w:szCs w:val="28"/>
        </w:rPr>
        <w:t>RM/</w:t>
      </w:r>
      <w:proofErr w:type="spellStart"/>
      <w:r w:rsidRPr="006909F6">
        <w:rPr>
          <w:rFonts w:cs="Calibri"/>
          <w:sz w:val="28"/>
          <w:szCs w:val="28"/>
        </w:rPr>
        <w:t>dpt</w:t>
      </w:r>
      <w:proofErr w:type="spellEnd"/>
    </w:p>
    <w:sectPr w:rsidR="0016338D" w:rsidRPr="006909F6" w:rsidSect="00BF730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6077"/>
    <w:rsid w:val="0002620D"/>
    <w:rsid w:val="000317EE"/>
    <w:rsid w:val="000415D8"/>
    <w:rsid w:val="00050A6C"/>
    <w:rsid w:val="000659DA"/>
    <w:rsid w:val="0006605C"/>
    <w:rsid w:val="00066853"/>
    <w:rsid w:val="00070D4E"/>
    <w:rsid w:val="000712C8"/>
    <w:rsid w:val="00071B0D"/>
    <w:rsid w:val="00080BF1"/>
    <w:rsid w:val="00082FAB"/>
    <w:rsid w:val="00083B45"/>
    <w:rsid w:val="00097A0D"/>
    <w:rsid w:val="000A3BC4"/>
    <w:rsid w:val="000B40BE"/>
    <w:rsid w:val="000B702B"/>
    <w:rsid w:val="000C28FD"/>
    <w:rsid w:val="000C3F77"/>
    <w:rsid w:val="000C66B2"/>
    <w:rsid w:val="000E2E95"/>
    <w:rsid w:val="000E78C6"/>
    <w:rsid w:val="000E7AFF"/>
    <w:rsid w:val="001039F3"/>
    <w:rsid w:val="00104FB6"/>
    <w:rsid w:val="00113A6A"/>
    <w:rsid w:val="0015262C"/>
    <w:rsid w:val="00152846"/>
    <w:rsid w:val="001615B8"/>
    <w:rsid w:val="0016338D"/>
    <w:rsid w:val="00182461"/>
    <w:rsid w:val="00182CC3"/>
    <w:rsid w:val="00183482"/>
    <w:rsid w:val="001836E8"/>
    <w:rsid w:val="001B0E60"/>
    <w:rsid w:val="001C186A"/>
    <w:rsid w:val="001D3145"/>
    <w:rsid w:val="001D6BDF"/>
    <w:rsid w:val="001F2F36"/>
    <w:rsid w:val="002060A5"/>
    <w:rsid w:val="00207CE5"/>
    <w:rsid w:val="00280FE7"/>
    <w:rsid w:val="002A0AB5"/>
    <w:rsid w:val="002B1905"/>
    <w:rsid w:val="002B6594"/>
    <w:rsid w:val="002C1879"/>
    <w:rsid w:val="002C21D9"/>
    <w:rsid w:val="002D0DC1"/>
    <w:rsid w:val="002D1879"/>
    <w:rsid w:val="002D2950"/>
    <w:rsid w:val="002D7F35"/>
    <w:rsid w:val="002E5C43"/>
    <w:rsid w:val="002E7CC4"/>
    <w:rsid w:val="002F785A"/>
    <w:rsid w:val="003143CA"/>
    <w:rsid w:val="00336088"/>
    <w:rsid w:val="00343EBA"/>
    <w:rsid w:val="003452F5"/>
    <w:rsid w:val="003575DC"/>
    <w:rsid w:val="003600B1"/>
    <w:rsid w:val="003665B7"/>
    <w:rsid w:val="00366C64"/>
    <w:rsid w:val="00373ED6"/>
    <w:rsid w:val="00376A07"/>
    <w:rsid w:val="00391442"/>
    <w:rsid w:val="00394619"/>
    <w:rsid w:val="00394DAF"/>
    <w:rsid w:val="003A1079"/>
    <w:rsid w:val="003A2230"/>
    <w:rsid w:val="003B41DE"/>
    <w:rsid w:val="003F2962"/>
    <w:rsid w:val="00400789"/>
    <w:rsid w:val="00405665"/>
    <w:rsid w:val="00422754"/>
    <w:rsid w:val="004254D0"/>
    <w:rsid w:val="004265EE"/>
    <w:rsid w:val="00431516"/>
    <w:rsid w:val="004321A3"/>
    <w:rsid w:val="004476DB"/>
    <w:rsid w:val="0045227F"/>
    <w:rsid w:val="00455601"/>
    <w:rsid w:val="00483930"/>
    <w:rsid w:val="0048704C"/>
    <w:rsid w:val="00490836"/>
    <w:rsid w:val="004B0522"/>
    <w:rsid w:val="004B402F"/>
    <w:rsid w:val="004C5779"/>
    <w:rsid w:val="004C66B9"/>
    <w:rsid w:val="004D272C"/>
    <w:rsid w:val="004D521A"/>
    <w:rsid w:val="004E2230"/>
    <w:rsid w:val="004E68BA"/>
    <w:rsid w:val="004E6EAA"/>
    <w:rsid w:val="004E6FB0"/>
    <w:rsid w:val="004F0780"/>
    <w:rsid w:val="004F4065"/>
    <w:rsid w:val="0050047B"/>
    <w:rsid w:val="00502506"/>
    <w:rsid w:val="00504281"/>
    <w:rsid w:val="00507B01"/>
    <w:rsid w:val="00510DAE"/>
    <w:rsid w:val="005130D0"/>
    <w:rsid w:val="005154C8"/>
    <w:rsid w:val="0052109C"/>
    <w:rsid w:val="00576B80"/>
    <w:rsid w:val="005A0612"/>
    <w:rsid w:val="005A4CEE"/>
    <w:rsid w:val="005B47AD"/>
    <w:rsid w:val="005B6DA2"/>
    <w:rsid w:val="005C102C"/>
    <w:rsid w:val="005C73F9"/>
    <w:rsid w:val="005E1527"/>
    <w:rsid w:val="005F4346"/>
    <w:rsid w:val="0060482A"/>
    <w:rsid w:val="006071FF"/>
    <w:rsid w:val="00607DDF"/>
    <w:rsid w:val="006234AA"/>
    <w:rsid w:val="00632803"/>
    <w:rsid w:val="0063450A"/>
    <w:rsid w:val="0065706D"/>
    <w:rsid w:val="006659AF"/>
    <w:rsid w:val="00681916"/>
    <w:rsid w:val="006909F6"/>
    <w:rsid w:val="00690A43"/>
    <w:rsid w:val="00690AEB"/>
    <w:rsid w:val="00694B1E"/>
    <w:rsid w:val="006A2738"/>
    <w:rsid w:val="006C14A7"/>
    <w:rsid w:val="006C4286"/>
    <w:rsid w:val="006C72DC"/>
    <w:rsid w:val="006D4A78"/>
    <w:rsid w:val="006F416C"/>
    <w:rsid w:val="0070535D"/>
    <w:rsid w:val="00710784"/>
    <w:rsid w:val="0071121C"/>
    <w:rsid w:val="0072572D"/>
    <w:rsid w:val="00730CC1"/>
    <w:rsid w:val="00744912"/>
    <w:rsid w:val="00751E0C"/>
    <w:rsid w:val="00754104"/>
    <w:rsid w:val="00757853"/>
    <w:rsid w:val="007609D8"/>
    <w:rsid w:val="007650E1"/>
    <w:rsid w:val="0077602E"/>
    <w:rsid w:val="007911A1"/>
    <w:rsid w:val="00793D42"/>
    <w:rsid w:val="00795BF1"/>
    <w:rsid w:val="007C0BAE"/>
    <w:rsid w:val="007C6EA0"/>
    <w:rsid w:val="007E7292"/>
    <w:rsid w:val="007E7E85"/>
    <w:rsid w:val="00814B31"/>
    <w:rsid w:val="00817E6E"/>
    <w:rsid w:val="00837960"/>
    <w:rsid w:val="00845590"/>
    <w:rsid w:val="008604F6"/>
    <w:rsid w:val="00871833"/>
    <w:rsid w:val="00876076"/>
    <w:rsid w:val="00876D54"/>
    <w:rsid w:val="00880AED"/>
    <w:rsid w:val="00881EC7"/>
    <w:rsid w:val="00884FFE"/>
    <w:rsid w:val="008924C6"/>
    <w:rsid w:val="008961A9"/>
    <w:rsid w:val="008974CA"/>
    <w:rsid w:val="008B0649"/>
    <w:rsid w:val="008B51F4"/>
    <w:rsid w:val="008C4AA1"/>
    <w:rsid w:val="008D5D58"/>
    <w:rsid w:val="008F22A5"/>
    <w:rsid w:val="009001B2"/>
    <w:rsid w:val="00907CDE"/>
    <w:rsid w:val="00910D5C"/>
    <w:rsid w:val="00912B72"/>
    <w:rsid w:val="00916917"/>
    <w:rsid w:val="009313E0"/>
    <w:rsid w:val="0093279F"/>
    <w:rsid w:val="00942B80"/>
    <w:rsid w:val="00943772"/>
    <w:rsid w:val="00951D52"/>
    <w:rsid w:val="00955D91"/>
    <w:rsid w:val="00961F97"/>
    <w:rsid w:val="0096236C"/>
    <w:rsid w:val="00992AA6"/>
    <w:rsid w:val="00993825"/>
    <w:rsid w:val="00993843"/>
    <w:rsid w:val="00994D7C"/>
    <w:rsid w:val="00995C47"/>
    <w:rsid w:val="00995E21"/>
    <w:rsid w:val="00997E7D"/>
    <w:rsid w:val="009A48EC"/>
    <w:rsid w:val="009D1F83"/>
    <w:rsid w:val="009D75FF"/>
    <w:rsid w:val="009E6EAA"/>
    <w:rsid w:val="009F6E3E"/>
    <w:rsid w:val="00A07994"/>
    <w:rsid w:val="00A15C60"/>
    <w:rsid w:val="00A17B17"/>
    <w:rsid w:val="00A21C09"/>
    <w:rsid w:val="00A23E51"/>
    <w:rsid w:val="00A32B13"/>
    <w:rsid w:val="00A5228B"/>
    <w:rsid w:val="00A57B8C"/>
    <w:rsid w:val="00A60B71"/>
    <w:rsid w:val="00A7246E"/>
    <w:rsid w:val="00A814D1"/>
    <w:rsid w:val="00A86E3F"/>
    <w:rsid w:val="00A95BFF"/>
    <w:rsid w:val="00AB0252"/>
    <w:rsid w:val="00AB1BA4"/>
    <w:rsid w:val="00AB3AF5"/>
    <w:rsid w:val="00AB6A07"/>
    <w:rsid w:val="00AE7346"/>
    <w:rsid w:val="00AF2483"/>
    <w:rsid w:val="00AF789E"/>
    <w:rsid w:val="00B01B94"/>
    <w:rsid w:val="00B0331D"/>
    <w:rsid w:val="00B2519A"/>
    <w:rsid w:val="00B27A7D"/>
    <w:rsid w:val="00B46EAA"/>
    <w:rsid w:val="00B472DD"/>
    <w:rsid w:val="00B55FB9"/>
    <w:rsid w:val="00B719E1"/>
    <w:rsid w:val="00B75741"/>
    <w:rsid w:val="00B82577"/>
    <w:rsid w:val="00BA5581"/>
    <w:rsid w:val="00BC13AD"/>
    <w:rsid w:val="00BC6EDA"/>
    <w:rsid w:val="00BD7C90"/>
    <w:rsid w:val="00BF0AF5"/>
    <w:rsid w:val="00BF169A"/>
    <w:rsid w:val="00BF2131"/>
    <w:rsid w:val="00BF730E"/>
    <w:rsid w:val="00C11852"/>
    <w:rsid w:val="00C12CD3"/>
    <w:rsid w:val="00C14BE2"/>
    <w:rsid w:val="00C243C7"/>
    <w:rsid w:val="00C4378C"/>
    <w:rsid w:val="00C63438"/>
    <w:rsid w:val="00C64A16"/>
    <w:rsid w:val="00C811CD"/>
    <w:rsid w:val="00C90ADF"/>
    <w:rsid w:val="00C91634"/>
    <w:rsid w:val="00C91816"/>
    <w:rsid w:val="00C91A62"/>
    <w:rsid w:val="00C96C59"/>
    <w:rsid w:val="00CA41C8"/>
    <w:rsid w:val="00CD2331"/>
    <w:rsid w:val="00CE593F"/>
    <w:rsid w:val="00CE59D2"/>
    <w:rsid w:val="00CE6C51"/>
    <w:rsid w:val="00CF17E9"/>
    <w:rsid w:val="00D02FF6"/>
    <w:rsid w:val="00D03B91"/>
    <w:rsid w:val="00D03D65"/>
    <w:rsid w:val="00D06779"/>
    <w:rsid w:val="00D11CDF"/>
    <w:rsid w:val="00D25336"/>
    <w:rsid w:val="00D31E10"/>
    <w:rsid w:val="00D33A64"/>
    <w:rsid w:val="00D34B36"/>
    <w:rsid w:val="00D45A60"/>
    <w:rsid w:val="00D45B1C"/>
    <w:rsid w:val="00D533AF"/>
    <w:rsid w:val="00D65507"/>
    <w:rsid w:val="00D664E7"/>
    <w:rsid w:val="00D748EF"/>
    <w:rsid w:val="00D80095"/>
    <w:rsid w:val="00D81FA4"/>
    <w:rsid w:val="00D82119"/>
    <w:rsid w:val="00D933D3"/>
    <w:rsid w:val="00DD0C95"/>
    <w:rsid w:val="00DD2BBC"/>
    <w:rsid w:val="00DE195A"/>
    <w:rsid w:val="00DF5CF0"/>
    <w:rsid w:val="00DF7D85"/>
    <w:rsid w:val="00E321E0"/>
    <w:rsid w:val="00E33116"/>
    <w:rsid w:val="00E4257D"/>
    <w:rsid w:val="00E529D7"/>
    <w:rsid w:val="00E60449"/>
    <w:rsid w:val="00E6483C"/>
    <w:rsid w:val="00E64F23"/>
    <w:rsid w:val="00E80ADE"/>
    <w:rsid w:val="00E92A81"/>
    <w:rsid w:val="00E97EF9"/>
    <w:rsid w:val="00ED06D8"/>
    <w:rsid w:val="00ED086D"/>
    <w:rsid w:val="00EE2E49"/>
    <w:rsid w:val="00EE3302"/>
    <w:rsid w:val="00EE5DE8"/>
    <w:rsid w:val="00EF224C"/>
    <w:rsid w:val="00EF3998"/>
    <w:rsid w:val="00EF6F70"/>
    <w:rsid w:val="00EF7645"/>
    <w:rsid w:val="00F13065"/>
    <w:rsid w:val="00F13D8C"/>
    <w:rsid w:val="00F1483E"/>
    <w:rsid w:val="00F16F4A"/>
    <w:rsid w:val="00F26023"/>
    <w:rsid w:val="00F2634C"/>
    <w:rsid w:val="00F268C2"/>
    <w:rsid w:val="00F447A3"/>
    <w:rsid w:val="00F60529"/>
    <w:rsid w:val="00F752D5"/>
    <w:rsid w:val="00F758B6"/>
    <w:rsid w:val="00F76253"/>
    <w:rsid w:val="00F85951"/>
    <w:rsid w:val="00F86480"/>
    <w:rsid w:val="00F93179"/>
    <w:rsid w:val="00F944C2"/>
    <w:rsid w:val="00FA4142"/>
    <w:rsid w:val="00FB47D3"/>
    <w:rsid w:val="00FC4365"/>
    <w:rsid w:val="00FC60CC"/>
    <w:rsid w:val="00FD0834"/>
    <w:rsid w:val="00FE4F36"/>
    <w:rsid w:val="00FF2936"/>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4EB38-18A3-41EB-A46D-1CC2F4CF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6</cp:revision>
  <cp:lastPrinted>2011-11-08T14:24:00Z</cp:lastPrinted>
  <dcterms:created xsi:type="dcterms:W3CDTF">2013-05-23T15:36:00Z</dcterms:created>
  <dcterms:modified xsi:type="dcterms:W3CDTF">2014-03-14T15:55:00Z</dcterms:modified>
</cp:coreProperties>
</file>