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6550"/>
      </w:tblGrid>
      <w:tr w:rsidR="00F30014" w14:paraId="10725C37" w14:textId="77777777" w:rsidTr="00F30014">
        <w:tc>
          <w:tcPr>
            <w:tcW w:w="2695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67687B56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6355EC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7D23AC">
              <w:rPr>
                <w:rFonts w:cstheme="minorHAnsi"/>
                <w:b/>
                <w:sz w:val="28"/>
                <w:szCs w:val="28"/>
              </w:rPr>
              <w:t>March 10</w:t>
            </w:r>
            <w:r w:rsidR="006355EC">
              <w:rPr>
                <w:rFonts w:cstheme="minorHAnsi"/>
                <w:b/>
                <w:sz w:val="28"/>
                <w:szCs w:val="28"/>
              </w:rPr>
              <w:t>th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E308A1">
              <w:rPr>
                <w:rFonts w:cstheme="minorHAnsi"/>
                <w:b/>
                <w:sz w:val="28"/>
                <w:szCs w:val="28"/>
              </w:rPr>
              <w:t>2020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AB2E18">
              <w:rPr>
                <w:rFonts w:cstheme="minorHAnsi"/>
                <w:b/>
                <w:sz w:val="28"/>
                <w:szCs w:val="28"/>
              </w:rPr>
              <w:t>12:00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14:paraId="4682BF3C" w14:textId="77777777" w:rsidR="00AB2E18" w:rsidRDefault="00AB2E18" w:rsidP="00AB2E1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MARION PUBLIC SERVICES</w:t>
            </w:r>
          </w:p>
          <w:p w14:paraId="7CBD97B8" w14:textId="4C9BD8F1" w:rsidR="00F30014" w:rsidRPr="00F30014" w:rsidRDefault="00AB2E18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195 35</w:t>
            </w:r>
            <w:r w:rsidRPr="00AB2E18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STREET</w:t>
            </w:r>
            <w:r w:rsidR="00F30014" w:rsidRPr="00DD6B62">
              <w:rPr>
                <w:rFonts w:cstheme="minorHAnsi"/>
                <w:b/>
                <w:sz w:val="28"/>
                <w:szCs w:val="28"/>
              </w:rPr>
              <w:t>, Marion, IA 52302</w:t>
            </w:r>
          </w:p>
        </w:tc>
      </w:tr>
      <w:tr w:rsidR="00F30014" w14:paraId="2DBA2303" w14:textId="77777777" w:rsidTr="00750A2B">
        <w:tc>
          <w:tcPr>
            <w:tcW w:w="935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0A0536EA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6355EC">
        <w:rPr>
          <w:rFonts w:cstheme="minorHAnsi"/>
          <w:b/>
          <w:sz w:val="24"/>
          <w:szCs w:val="24"/>
        </w:rPr>
        <w:t>February</w:t>
      </w:r>
      <w:r w:rsidR="00854DB4">
        <w:rPr>
          <w:rFonts w:cstheme="minorHAnsi"/>
          <w:b/>
          <w:sz w:val="24"/>
          <w:szCs w:val="24"/>
        </w:rPr>
        <w:t xml:space="preserve"> 2020</w:t>
      </w:r>
      <w:r w:rsidR="00AB2E18">
        <w:rPr>
          <w:rFonts w:cstheme="minorHAnsi"/>
          <w:b/>
          <w:sz w:val="24"/>
          <w:szCs w:val="24"/>
        </w:rPr>
        <w:t xml:space="preserve">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3C5B4F5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>to approve</w:t>
      </w:r>
      <w:r w:rsidR="00854DB4">
        <w:rPr>
          <w:rFonts w:cstheme="minorHAnsi"/>
          <w:b/>
          <w:sz w:val="24"/>
          <w:szCs w:val="24"/>
        </w:rPr>
        <w:t xml:space="preserve"> request for supplemental solid waste collection services</w:t>
      </w:r>
      <w:r w:rsidR="00DA35EA">
        <w:rPr>
          <w:rFonts w:cstheme="minorHAnsi"/>
          <w:b/>
          <w:sz w:val="24"/>
          <w:szCs w:val="24"/>
        </w:rPr>
        <w:t xml:space="preserve">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60AAD824" w14:textId="50195502" w:rsidR="007D23AC" w:rsidRPr="007D23AC" w:rsidRDefault="006355EC" w:rsidP="007D23AC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Betzer-600 West 8</w:t>
      </w:r>
      <w:r w:rsidRPr="006355EC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</w:t>
      </w:r>
      <w:r w:rsidR="00854DB4">
        <w:rPr>
          <w:rFonts w:cstheme="minorHAnsi"/>
          <w:b/>
          <w:sz w:val="24"/>
          <w:szCs w:val="24"/>
        </w:rPr>
        <w:t>Avenue</w:t>
      </w:r>
    </w:p>
    <w:p w14:paraId="2C8A814D" w14:textId="346CE346" w:rsidR="00854DB4" w:rsidRPr="006355EC" w:rsidRDefault="00854DB4" w:rsidP="006355EC">
      <w:pPr>
        <w:rPr>
          <w:rFonts w:cstheme="minorHAnsi"/>
          <w:b/>
          <w:sz w:val="24"/>
          <w:szCs w:val="24"/>
        </w:rPr>
      </w:pPr>
    </w:p>
    <w:p w14:paraId="640444ED" w14:textId="2C2748B1" w:rsidR="007D23AC" w:rsidRDefault="007D23AC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Review of Winter Maintenance Operations</w:t>
      </w:r>
    </w:p>
    <w:p w14:paraId="7A1C87E9" w14:textId="77777777" w:rsidR="007D23AC" w:rsidRDefault="007D23AC" w:rsidP="007D23AC">
      <w:pPr>
        <w:pStyle w:val="ListParagrap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0B5C1B5A" w14:textId="76DEFFB2" w:rsidR="00D21581" w:rsidRDefault="00760282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Update regarding Eco Industrial Park</w:t>
      </w:r>
      <w:r w:rsidR="00DE05A2">
        <w:rPr>
          <w:rFonts w:cstheme="minorHAnsi"/>
          <w:b/>
          <w:sz w:val="24"/>
          <w:szCs w:val="24"/>
        </w:rPr>
        <w:t>.</w:t>
      </w:r>
    </w:p>
    <w:p w14:paraId="1A5F6AF2" w14:textId="47E06FB5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C5B56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65823"/>
    <w:rsid w:val="005A2232"/>
    <w:rsid w:val="005A253A"/>
    <w:rsid w:val="005D01EF"/>
    <w:rsid w:val="005D511F"/>
    <w:rsid w:val="005E310E"/>
    <w:rsid w:val="006355EC"/>
    <w:rsid w:val="00676D25"/>
    <w:rsid w:val="006B41EA"/>
    <w:rsid w:val="006F4741"/>
    <w:rsid w:val="00737577"/>
    <w:rsid w:val="00760282"/>
    <w:rsid w:val="007D23AC"/>
    <w:rsid w:val="00840A0D"/>
    <w:rsid w:val="00854DB4"/>
    <w:rsid w:val="008F12B8"/>
    <w:rsid w:val="009055A6"/>
    <w:rsid w:val="00956BDD"/>
    <w:rsid w:val="0098475D"/>
    <w:rsid w:val="009A3B10"/>
    <w:rsid w:val="009B3A34"/>
    <w:rsid w:val="009D3F06"/>
    <w:rsid w:val="009E45B9"/>
    <w:rsid w:val="00A1278B"/>
    <w:rsid w:val="00A245DE"/>
    <w:rsid w:val="00A4651A"/>
    <w:rsid w:val="00A81E63"/>
    <w:rsid w:val="00AA261E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21581"/>
    <w:rsid w:val="00D74EFD"/>
    <w:rsid w:val="00DA35EA"/>
    <w:rsid w:val="00DD6B62"/>
    <w:rsid w:val="00DE05A2"/>
    <w:rsid w:val="00E308A1"/>
    <w:rsid w:val="00E66D2F"/>
    <w:rsid w:val="00E84D07"/>
    <w:rsid w:val="00F30014"/>
    <w:rsid w:val="00F90D30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2</cp:revision>
  <cp:lastPrinted>2019-12-06T21:02:00Z</cp:lastPrinted>
  <dcterms:created xsi:type="dcterms:W3CDTF">2020-03-09T12:59:00Z</dcterms:created>
  <dcterms:modified xsi:type="dcterms:W3CDTF">2020-03-09T12:59:00Z</dcterms:modified>
</cp:coreProperties>
</file>