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A45B7" w:rsidRDefault="00E96215" w:rsidP="00EA45B7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F662C4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 14th</w:t>
      </w:r>
      <w:r w:rsidR="00C41CEA">
        <w:rPr>
          <w:b/>
          <w:bCs/>
          <w:sz w:val="36"/>
          <w:szCs w:val="36"/>
        </w:rPr>
        <w:t xml:space="preserve">, </w:t>
      </w:r>
      <w:r w:rsidR="004B39F4">
        <w:rPr>
          <w:b/>
          <w:bCs/>
          <w:sz w:val="36"/>
          <w:szCs w:val="36"/>
        </w:rPr>
        <w:t>2019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F662C4" w:rsidRDefault="000C0A1F" w:rsidP="00F662C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F662C4">
        <w:rPr>
          <w:sz w:val="28"/>
          <w:szCs w:val="28"/>
        </w:rPr>
        <w:t xml:space="preserve">April </w:t>
      </w:r>
      <w:r w:rsidR="00C533DE">
        <w:rPr>
          <w:sz w:val="28"/>
          <w:szCs w:val="28"/>
        </w:rPr>
        <w:t xml:space="preserve">2019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F662C4" w:rsidRDefault="00F662C4" w:rsidP="00F662C4">
      <w:pPr>
        <w:ind w:left="360"/>
        <w:rPr>
          <w:sz w:val="28"/>
          <w:szCs w:val="28"/>
        </w:rPr>
      </w:pPr>
      <w:bookmarkStart w:id="0" w:name="_GoBack"/>
      <w:bookmarkEnd w:id="0"/>
    </w:p>
    <w:p w:rsidR="00F662C4" w:rsidRPr="00F662C4" w:rsidRDefault="00F662C4" w:rsidP="00F662C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the 2019 Public Services Work Program.</w:t>
      </w:r>
    </w:p>
    <w:p w:rsidR="00534295" w:rsidRDefault="00534295" w:rsidP="00C41CEA">
      <w:pPr>
        <w:rPr>
          <w:sz w:val="28"/>
          <w:szCs w:val="28"/>
        </w:rPr>
      </w:pPr>
    </w:p>
    <w:p w:rsidR="00C41CEA" w:rsidRDefault="00534295" w:rsidP="0053429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534295">
        <w:rPr>
          <w:sz w:val="28"/>
          <w:szCs w:val="28"/>
        </w:rPr>
        <w:t xml:space="preserve">Discussion regarding </w:t>
      </w:r>
      <w:r w:rsidR="00C41CEA">
        <w:rPr>
          <w:sz w:val="28"/>
          <w:szCs w:val="28"/>
        </w:rPr>
        <w:t xml:space="preserve">Solid Waste and Sanitary Sewer Fee Schedules. </w:t>
      </w:r>
    </w:p>
    <w:p w:rsidR="009F14B0" w:rsidRPr="00F662C4" w:rsidRDefault="009F14B0" w:rsidP="00F662C4">
      <w:pPr>
        <w:rPr>
          <w:sz w:val="28"/>
          <w:szCs w:val="28"/>
        </w:rPr>
      </w:pPr>
    </w:p>
    <w:p w:rsidR="00534295" w:rsidRPr="00534295" w:rsidRDefault="009F14B0" w:rsidP="0053429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Phase I of the Eco Industrial Park.  </w:t>
      </w:r>
      <w:r w:rsidR="00C41CEA">
        <w:rPr>
          <w:sz w:val="28"/>
          <w:szCs w:val="28"/>
        </w:rPr>
        <w:t xml:space="preserve">  </w:t>
      </w:r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007EE"/>
    <w:rsid w:val="00114891"/>
    <w:rsid w:val="00125315"/>
    <w:rsid w:val="00132F64"/>
    <w:rsid w:val="00150D52"/>
    <w:rsid w:val="00164313"/>
    <w:rsid w:val="00173997"/>
    <w:rsid w:val="00177D38"/>
    <w:rsid w:val="001A022B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0EF0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39F4"/>
    <w:rsid w:val="004B75CC"/>
    <w:rsid w:val="004D525D"/>
    <w:rsid w:val="004D66C6"/>
    <w:rsid w:val="004F5F59"/>
    <w:rsid w:val="0051052F"/>
    <w:rsid w:val="00513EEB"/>
    <w:rsid w:val="00525CEA"/>
    <w:rsid w:val="00534295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37462"/>
    <w:rsid w:val="0086504B"/>
    <w:rsid w:val="0087110E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502B3"/>
    <w:rsid w:val="00955E3A"/>
    <w:rsid w:val="00995869"/>
    <w:rsid w:val="009A15E2"/>
    <w:rsid w:val="009C1633"/>
    <w:rsid w:val="009C2A5F"/>
    <w:rsid w:val="009E1941"/>
    <w:rsid w:val="009F14B0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37A9B"/>
    <w:rsid w:val="00C41CEA"/>
    <w:rsid w:val="00C42F56"/>
    <w:rsid w:val="00C475EE"/>
    <w:rsid w:val="00C533D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44CFE"/>
    <w:rsid w:val="00E63D53"/>
    <w:rsid w:val="00E77112"/>
    <w:rsid w:val="00E81ADF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53580"/>
    <w:rsid w:val="00F62F73"/>
    <w:rsid w:val="00F662C4"/>
    <w:rsid w:val="00F773BE"/>
    <w:rsid w:val="00F837F7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63AD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2019-02-09T17:12:00Z</cp:lastPrinted>
  <dcterms:created xsi:type="dcterms:W3CDTF">2019-05-10T15:22:00Z</dcterms:created>
  <dcterms:modified xsi:type="dcterms:W3CDTF">2019-05-10T15:22:00Z</dcterms:modified>
</cp:coreProperties>
</file>