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6C0A86" w:rsidRDefault="00FE4F36" w:rsidP="00FE4F36">
      <w:pPr>
        <w:pStyle w:val="NoSpacing"/>
        <w:rPr>
          <w:b/>
          <w:sz w:val="32"/>
          <w:szCs w:val="24"/>
        </w:rPr>
      </w:pPr>
      <w:r w:rsidRPr="006C0A86">
        <w:rPr>
          <w:b/>
          <w:sz w:val="32"/>
          <w:szCs w:val="24"/>
        </w:rPr>
        <w:t xml:space="preserve">Minutes </w:t>
      </w:r>
    </w:p>
    <w:p w:rsidR="00FE4F36" w:rsidRPr="006C0A86" w:rsidRDefault="00FE4F36" w:rsidP="00FE4F36">
      <w:pPr>
        <w:pStyle w:val="NoSpacing"/>
        <w:rPr>
          <w:b/>
          <w:sz w:val="32"/>
          <w:szCs w:val="24"/>
        </w:rPr>
      </w:pPr>
      <w:r w:rsidRPr="006C0A86">
        <w:rPr>
          <w:b/>
          <w:sz w:val="32"/>
          <w:szCs w:val="24"/>
        </w:rPr>
        <w:t>Public Services Board</w:t>
      </w:r>
    </w:p>
    <w:p w:rsidR="00FE4F36" w:rsidRPr="006C0A86" w:rsidRDefault="00FE4F36" w:rsidP="00FE4F36">
      <w:pPr>
        <w:pStyle w:val="NoSpacing"/>
        <w:rPr>
          <w:b/>
          <w:sz w:val="32"/>
          <w:szCs w:val="24"/>
        </w:rPr>
      </w:pPr>
      <w:r w:rsidRPr="006C0A86">
        <w:rPr>
          <w:b/>
          <w:sz w:val="32"/>
          <w:szCs w:val="24"/>
        </w:rPr>
        <w:t>City of Marion</w:t>
      </w:r>
    </w:p>
    <w:p w:rsidR="00FE4F36" w:rsidRPr="006C0A86" w:rsidRDefault="00434C22" w:rsidP="00FE4F36">
      <w:pPr>
        <w:pStyle w:val="NoSpacing"/>
        <w:rPr>
          <w:b/>
          <w:sz w:val="32"/>
          <w:szCs w:val="24"/>
        </w:rPr>
      </w:pPr>
      <w:r w:rsidRPr="006C0A86">
        <w:rPr>
          <w:b/>
          <w:sz w:val="32"/>
          <w:szCs w:val="24"/>
        </w:rPr>
        <w:t>Tuesday</w:t>
      </w:r>
      <w:r w:rsidR="00FE4F36" w:rsidRPr="006C0A86">
        <w:rPr>
          <w:b/>
          <w:sz w:val="32"/>
          <w:szCs w:val="24"/>
        </w:rPr>
        <w:t xml:space="preserve">, </w:t>
      </w:r>
      <w:r w:rsidR="00670EB0">
        <w:rPr>
          <w:b/>
          <w:sz w:val="32"/>
          <w:szCs w:val="24"/>
        </w:rPr>
        <w:t>December</w:t>
      </w:r>
      <w:r w:rsidR="00E30AC2" w:rsidRPr="006C0A86">
        <w:rPr>
          <w:b/>
          <w:sz w:val="32"/>
          <w:szCs w:val="24"/>
        </w:rPr>
        <w:t xml:space="preserve"> </w:t>
      </w:r>
      <w:r w:rsidR="00670EB0">
        <w:rPr>
          <w:b/>
          <w:sz w:val="32"/>
          <w:szCs w:val="24"/>
        </w:rPr>
        <w:t>11th</w:t>
      </w:r>
      <w:r w:rsidR="004E3857" w:rsidRPr="006C0A86">
        <w:rPr>
          <w:b/>
          <w:sz w:val="32"/>
          <w:szCs w:val="24"/>
        </w:rPr>
        <w:t xml:space="preserve">, </w:t>
      </w:r>
      <w:r w:rsidR="00B86EAC" w:rsidRPr="006C0A86">
        <w:rPr>
          <w:b/>
          <w:sz w:val="32"/>
          <w:szCs w:val="24"/>
        </w:rPr>
        <w:t>2018</w:t>
      </w:r>
    </w:p>
    <w:p w:rsidR="00DD64EE" w:rsidRDefault="00DD64EE" w:rsidP="008309B8">
      <w:pPr>
        <w:spacing w:line="240" w:lineRule="auto"/>
        <w:ind w:left="1440" w:hanging="1440"/>
        <w:rPr>
          <w:rFonts w:cs="Calibri"/>
          <w:sz w:val="28"/>
          <w:szCs w:val="24"/>
        </w:rPr>
      </w:pPr>
    </w:p>
    <w:p w:rsidR="006C0A86" w:rsidRPr="006C0A86" w:rsidRDefault="006C0A86" w:rsidP="008309B8">
      <w:pPr>
        <w:spacing w:line="240" w:lineRule="auto"/>
        <w:ind w:left="1440" w:hanging="1440"/>
        <w:rPr>
          <w:rFonts w:cs="Calibri"/>
          <w:sz w:val="28"/>
          <w:szCs w:val="24"/>
        </w:rPr>
      </w:pPr>
    </w:p>
    <w:p w:rsidR="00670EB0" w:rsidRDefault="00FE4F36" w:rsidP="00EC7919">
      <w:pPr>
        <w:spacing w:after="0" w:line="240" w:lineRule="auto"/>
        <w:ind w:left="1440" w:hanging="1440"/>
        <w:rPr>
          <w:rFonts w:cs="Calibri"/>
          <w:sz w:val="32"/>
          <w:szCs w:val="24"/>
        </w:rPr>
      </w:pPr>
      <w:r w:rsidRPr="006C0A86">
        <w:rPr>
          <w:rFonts w:cs="Calibri"/>
          <w:sz w:val="32"/>
          <w:szCs w:val="24"/>
        </w:rPr>
        <w:t>Present:</w:t>
      </w:r>
      <w:r w:rsidR="00434C80" w:rsidRPr="006C0A86">
        <w:rPr>
          <w:rFonts w:cs="Calibri"/>
          <w:sz w:val="32"/>
          <w:szCs w:val="24"/>
        </w:rPr>
        <w:tab/>
      </w:r>
      <w:r w:rsidR="00B77A94" w:rsidRPr="006C0A86">
        <w:rPr>
          <w:rFonts w:cs="Calibri"/>
          <w:sz w:val="32"/>
          <w:szCs w:val="24"/>
        </w:rPr>
        <w:t>Colleen Prokop</w:t>
      </w:r>
      <w:r w:rsidR="00EB5242" w:rsidRPr="006C0A86">
        <w:rPr>
          <w:rFonts w:cs="Calibri"/>
          <w:sz w:val="32"/>
          <w:szCs w:val="24"/>
        </w:rPr>
        <w:t>,</w:t>
      </w:r>
      <w:r w:rsidR="0007167F" w:rsidRPr="006C0A86">
        <w:rPr>
          <w:rFonts w:cs="Calibri"/>
          <w:sz w:val="32"/>
          <w:szCs w:val="24"/>
        </w:rPr>
        <w:t xml:space="preserve"> Tom Padley</w:t>
      </w:r>
      <w:r w:rsidR="00CB01B9" w:rsidRPr="006C0A86">
        <w:rPr>
          <w:rFonts w:cs="Calibri"/>
          <w:sz w:val="32"/>
          <w:szCs w:val="24"/>
        </w:rPr>
        <w:t>,</w:t>
      </w:r>
      <w:r w:rsidR="00AE529C" w:rsidRPr="006C0A86">
        <w:rPr>
          <w:rFonts w:cs="Calibri"/>
          <w:sz w:val="32"/>
          <w:szCs w:val="24"/>
        </w:rPr>
        <w:t xml:space="preserve"> </w:t>
      </w:r>
      <w:r w:rsidR="00CB01B9" w:rsidRPr="006C0A86">
        <w:rPr>
          <w:rFonts w:cs="Calibri"/>
          <w:sz w:val="32"/>
          <w:szCs w:val="24"/>
        </w:rPr>
        <w:t>Mark Morgan</w:t>
      </w:r>
      <w:r w:rsidR="00E149E9">
        <w:rPr>
          <w:rFonts w:cs="Calibri"/>
          <w:sz w:val="32"/>
          <w:szCs w:val="24"/>
        </w:rPr>
        <w:t xml:space="preserve">, and Craig Adamson </w:t>
      </w:r>
    </w:p>
    <w:p w:rsidR="00670EB0" w:rsidRDefault="00670EB0" w:rsidP="00EC7919">
      <w:pPr>
        <w:spacing w:after="0" w:line="240" w:lineRule="auto"/>
        <w:ind w:left="1440" w:hanging="1440"/>
        <w:rPr>
          <w:rFonts w:cs="Calibri"/>
          <w:sz w:val="32"/>
          <w:szCs w:val="24"/>
        </w:rPr>
      </w:pPr>
    </w:p>
    <w:p w:rsidR="00AE529C" w:rsidRDefault="00775C5A" w:rsidP="00EC7919">
      <w:pPr>
        <w:spacing w:after="0" w:line="240" w:lineRule="auto"/>
        <w:ind w:left="1440" w:hanging="1440"/>
        <w:rPr>
          <w:rFonts w:cs="Calibri"/>
          <w:sz w:val="32"/>
          <w:szCs w:val="24"/>
        </w:rPr>
      </w:pPr>
      <w:r w:rsidRPr="006C0A86">
        <w:rPr>
          <w:rFonts w:cs="Calibri"/>
          <w:sz w:val="32"/>
          <w:szCs w:val="24"/>
        </w:rPr>
        <w:t>Absent:</w:t>
      </w:r>
      <w:r w:rsidRPr="006C0A86">
        <w:rPr>
          <w:rFonts w:cs="Calibri"/>
          <w:sz w:val="32"/>
          <w:szCs w:val="24"/>
        </w:rPr>
        <w:tab/>
      </w:r>
      <w:r w:rsidR="00704C70" w:rsidRPr="006C0A86">
        <w:rPr>
          <w:rFonts w:cs="Calibri"/>
          <w:sz w:val="32"/>
          <w:szCs w:val="24"/>
        </w:rPr>
        <w:t>Kevin Morgan</w:t>
      </w:r>
      <w:r w:rsidR="00AE529C" w:rsidRPr="006C0A86">
        <w:rPr>
          <w:rFonts w:cs="Calibri"/>
          <w:sz w:val="32"/>
          <w:szCs w:val="24"/>
        </w:rPr>
        <w:t xml:space="preserve"> </w:t>
      </w:r>
    </w:p>
    <w:p w:rsidR="00670EB0" w:rsidRPr="006C0A86" w:rsidRDefault="00670EB0" w:rsidP="00EC7919">
      <w:pPr>
        <w:spacing w:after="0" w:line="240" w:lineRule="auto"/>
        <w:ind w:left="1440" w:hanging="1440"/>
        <w:rPr>
          <w:rFonts w:cs="Calibri"/>
          <w:sz w:val="32"/>
          <w:szCs w:val="24"/>
        </w:rPr>
      </w:pPr>
    </w:p>
    <w:p w:rsidR="008B0649" w:rsidRPr="006C0A86" w:rsidRDefault="00FE4F36" w:rsidP="00EC7919">
      <w:pPr>
        <w:spacing w:after="0" w:line="240" w:lineRule="auto"/>
        <w:rPr>
          <w:rFonts w:cs="Calibri"/>
          <w:sz w:val="32"/>
          <w:szCs w:val="24"/>
        </w:rPr>
      </w:pPr>
      <w:r w:rsidRPr="006C0A86">
        <w:rPr>
          <w:rFonts w:cs="Calibri"/>
          <w:sz w:val="32"/>
          <w:szCs w:val="24"/>
        </w:rPr>
        <w:t xml:space="preserve">Staff: </w:t>
      </w:r>
      <w:r w:rsidR="00283926" w:rsidRPr="006C0A86">
        <w:rPr>
          <w:rFonts w:cs="Calibri"/>
          <w:sz w:val="32"/>
          <w:szCs w:val="24"/>
        </w:rPr>
        <w:t xml:space="preserve">   </w:t>
      </w:r>
      <w:r w:rsidR="000455D9" w:rsidRPr="006C0A86">
        <w:rPr>
          <w:rFonts w:cs="Calibri"/>
          <w:sz w:val="32"/>
          <w:szCs w:val="24"/>
        </w:rPr>
        <w:tab/>
      </w:r>
      <w:r w:rsidRPr="006C0A86">
        <w:rPr>
          <w:rFonts w:cs="Calibri"/>
          <w:sz w:val="32"/>
          <w:szCs w:val="24"/>
        </w:rPr>
        <w:t>Ryan Miller</w:t>
      </w:r>
      <w:r w:rsidR="00262665" w:rsidRPr="006C0A86">
        <w:rPr>
          <w:rFonts w:cs="Calibri"/>
          <w:sz w:val="32"/>
          <w:szCs w:val="24"/>
        </w:rPr>
        <w:t xml:space="preserve"> and </w:t>
      </w:r>
      <w:r w:rsidR="0007167F" w:rsidRPr="006C0A86">
        <w:rPr>
          <w:rFonts w:cs="Calibri"/>
          <w:sz w:val="32"/>
          <w:szCs w:val="24"/>
        </w:rPr>
        <w:t>Diane Toy</w:t>
      </w:r>
    </w:p>
    <w:p w:rsidR="006C0A86" w:rsidRDefault="006C0A86" w:rsidP="00EC7919">
      <w:pPr>
        <w:tabs>
          <w:tab w:val="left" w:pos="1785"/>
        </w:tabs>
        <w:spacing w:after="0" w:line="240" w:lineRule="auto"/>
        <w:rPr>
          <w:rFonts w:cs="Calibri"/>
          <w:sz w:val="44"/>
          <w:szCs w:val="30"/>
        </w:rPr>
      </w:pP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Motion to approve the </w:t>
      </w:r>
      <w:r w:rsidR="00670EB0">
        <w:rPr>
          <w:sz w:val="32"/>
          <w:szCs w:val="28"/>
        </w:rPr>
        <w:t>November</w:t>
      </w:r>
      <w:r w:rsidR="006C0A86" w:rsidRPr="006C0A86">
        <w:rPr>
          <w:sz w:val="32"/>
          <w:szCs w:val="28"/>
        </w:rPr>
        <w:t xml:space="preserve"> </w:t>
      </w:r>
      <w:r w:rsidRPr="006C0A86">
        <w:rPr>
          <w:sz w:val="32"/>
          <w:szCs w:val="28"/>
        </w:rPr>
        <w:t>2018 Minutes.</w:t>
      </w:r>
    </w:p>
    <w:p w:rsidR="00E30AC2" w:rsidRPr="006C0A86" w:rsidRDefault="00E30AC2" w:rsidP="00EC7919">
      <w:pPr>
        <w:spacing w:after="0" w:line="240" w:lineRule="auto"/>
        <w:ind w:left="360"/>
        <w:rPr>
          <w:sz w:val="32"/>
          <w:szCs w:val="28"/>
        </w:rPr>
      </w:pPr>
    </w:p>
    <w:p w:rsidR="00CC7BAD" w:rsidRDefault="003D35C7" w:rsidP="00730BA0">
      <w:pPr>
        <w:numPr>
          <w:ilvl w:val="0"/>
          <w:numId w:val="4"/>
        </w:numPr>
        <w:tabs>
          <w:tab w:val="clear" w:pos="1980"/>
          <w:tab w:val="num" w:pos="360"/>
        </w:tabs>
        <w:spacing w:after="0" w:line="240" w:lineRule="auto"/>
        <w:ind w:left="360"/>
        <w:rPr>
          <w:sz w:val="32"/>
          <w:szCs w:val="28"/>
        </w:rPr>
      </w:pPr>
      <w:r>
        <w:rPr>
          <w:sz w:val="32"/>
          <w:szCs w:val="28"/>
        </w:rPr>
        <w:t>Discussion regarding storm water improvements at 2401 Indian Creek Road (Indian Creek Country Club)</w:t>
      </w:r>
      <w:r w:rsidR="00CC7BAD">
        <w:rPr>
          <w:sz w:val="32"/>
          <w:szCs w:val="28"/>
        </w:rPr>
        <w:t>.</w:t>
      </w:r>
    </w:p>
    <w:p w:rsidR="00CC7BAD" w:rsidRDefault="00CC7BAD" w:rsidP="00CC7BAD">
      <w:pPr>
        <w:pStyle w:val="ListParagraph"/>
        <w:rPr>
          <w:sz w:val="32"/>
          <w:szCs w:val="28"/>
        </w:rPr>
      </w:pPr>
    </w:p>
    <w:p w:rsidR="00E30AC2" w:rsidRPr="006C0A86" w:rsidRDefault="003D35C7" w:rsidP="00EC7919">
      <w:pPr>
        <w:numPr>
          <w:ilvl w:val="0"/>
          <w:numId w:val="4"/>
        </w:numPr>
        <w:tabs>
          <w:tab w:val="clear" w:pos="1980"/>
          <w:tab w:val="num" w:pos="360"/>
        </w:tabs>
        <w:spacing w:after="0" w:line="240" w:lineRule="auto"/>
        <w:ind w:left="360"/>
        <w:rPr>
          <w:sz w:val="32"/>
          <w:szCs w:val="28"/>
        </w:rPr>
      </w:pPr>
      <w:r>
        <w:rPr>
          <w:color w:val="000000"/>
          <w:sz w:val="32"/>
          <w:szCs w:val="28"/>
        </w:rPr>
        <w:t>Discussion regarding the Public Service Maintenance Fa</w:t>
      </w:r>
      <w:r w:rsidR="0010439C">
        <w:rPr>
          <w:color w:val="000000"/>
          <w:sz w:val="32"/>
          <w:szCs w:val="28"/>
        </w:rPr>
        <w:t>cility</w:t>
      </w:r>
      <w:r w:rsidR="00CC7BAD">
        <w:rPr>
          <w:color w:val="000000"/>
          <w:sz w:val="32"/>
          <w:szCs w:val="28"/>
        </w:rPr>
        <w:t>.</w:t>
      </w:r>
    </w:p>
    <w:p w:rsidR="00E30AC2" w:rsidRPr="006C0A86" w:rsidRDefault="00E30AC2" w:rsidP="00EC7919">
      <w:pPr>
        <w:spacing w:after="0" w:line="240" w:lineRule="auto"/>
        <w:ind w:left="360"/>
        <w:rPr>
          <w:sz w:val="32"/>
          <w:szCs w:val="28"/>
        </w:rPr>
      </w:pPr>
    </w:p>
    <w:p w:rsidR="00E30AC2" w:rsidRDefault="0010439C" w:rsidP="00EC7919">
      <w:pPr>
        <w:numPr>
          <w:ilvl w:val="0"/>
          <w:numId w:val="4"/>
        </w:numPr>
        <w:tabs>
          <w:tab w:val="clear" w:pos="1980"/>
          <w:tab w:val="num" w:pos="360"/>
        </w:tabs>
        <w:spacing w:after="0" w:line="240" w:lineRule="auto"/>
        <w:ind w:left="360"/>
        <w:rPr>
          <w:sz w:val="32"/>
          <w:szCs w:val="28"/>
        </w:rPr>
      </w:pPr>
      <w:r>
        <w:rPr>
          <w:sz w:val="32"/>
          <w:szCs w:val="28"/>
        </w:rPr>
        <w:t>Review of 2019-2020 Fiscal Year Budget</w:t>
      </w:r>
      <w:r w:rsidR="006C0A86" w:rsidRPr="006C0A86">
        <w:rPr>
          <w:sz w:val="32"/>
          <w:szCs w:val="28"/>
        </w:rPr>
        <w:t>.</w:t>
      </w:r>
      <w:r w:rsidR="00E30AC2" w:rsidRPr="006C0A86">
        <w:rPr>
          <w:sz w:val="32"/>
          <w:szCs w:val="28"/>
        </w:rPr>
        <w:t xml:space="preserve"> </w:t>
      </w:r>
    </w:p>
    <w:p w:rsidR="0010439C" w:rsidRDefault="0010439C" w:rsidP="0010439C">
      <w:pPr>
        <w:pStyle w:val="ListParagraph"/>
        <w:rPr>
          <w:sz w:val="32"/>
          <w:szCs w:val="28"/>
        </w:rPr>
      </w:pPr>
    </w:p>
    <w:p w:rsidR="0010439C" w:rsidRPr="006C0A86" w:rsidRDefault="0010439C" w:rsidP="00EC7919">
      <w:pPr>
        <w:numPr>
          <w:ilvl w:val="0"/>
          <w:numId w:val="4"/>
        </w:numPr>
        <w:tabs>
          <w:tab w:val="clear" w:pos="1980"/>
          <w:tab w:val="num" w:pos="360"/>
        </w:tabs>
        <w:spacing w:after="0" w:line="240" w:lineRule="auto"/>
        <w:ind w:left="360"/>
        <w:rPr>
          <w:sz w:val="32"/>
          <w:szCs w:val="28"/>
        </w:rPr>
      </w:pPr>
      <w:r>
        <w:rPr>
          <w:sz w:val="32"/>
          <w:szCs w:val="28"/>
        </w:rPr>
        <w:t>Discussion regarding vacancy for Public Services Board.</w:t>
      </w:r>
    </w:p>
    <w:p w:rsidR="00E30AC2" w:rsidRPr="006C0A86" w:rsidRDefault="00E30AC2" w:rsidP="00EC7919">
      <w:pPr>
        <w:pStyle w:val="ListParagraph"/>
        <w:spacing w:after="0" w:line="240" w:lineRule="auto"/>
        <w:rPr>
          <w:sz w:val="32"/>
          <w:szCs w:val="28"/>
        </w:rPr>
      </w:pP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 Old Business/New Business. </w:t>
      </w:r>
    </w:p>
    <w:p w:rsidR="00E30AC2" w:rsidRPr="006C0A86" w:rsidRDefault="00E30AC2" w:rsidP="00EC7919">
      <w:pPr>
        <w:pStyle w:val="ListParagraph"/>
        <w:spacing w:after="0" w:line="240" w:lineRule="auto"/>
        <w:rPr>
          <w:sz w:val="32"/>
          <w:szCs w:val="28"/>
        </w:rPr>
      </w:pPr>
    </w:p>
    <w:p w:rsidR="00E30AC2" w:rsidRPr="006C0A86" w:rsidRDefault="00E30AC2" w:rsidP="00EC7919">
      <w:pPr>
        <w:numPr>
          <w:ilvl w:val="0"/>
          <w:numId w:val="4"/>
        </w:numPr>
        <w:tabs>
          <w:tab w:val="clear" w:pos="1980"/>
          <w:tab w:val="num" w:pos="360"/>
        </w:tabs>
        <w:spacing w:after="0" w:line="240" w:lineRule="auto"/>
        <w:ind w:left="360"/>
        <w:rPr>
          <w:sz w:val="32"/>
          <w:szCs w:val="28"/>
        </w:rPr>
      </w:pPr>
      <w:r w:rsidRPr="006C0A86">
        <w:rPr>
          <w:sz w:val="32"/>
          <w:szCs w:val="28"/>
        </w:rPr>
        <w:t xml:space="preserve"> Adjournment. </w:t>
      </w:r>
    </w:p>
    <w:p w:rsidR="00EC7919" w:rsidRPr="006C0A86" w:rsidRDefault="00EC7919" w:rsidP="00EC7919">
      <w:pPr>
        <w:pStyle w:val="ListParagraph"/>
        <w:rPr>
          <w:sz w:val="32"/>
          <w:szCs w:val="28"/>
        </w:rPr>
      </w:pPr>
    </w:p>
    <w:p w:rsidR="00EC7919" w:rsidRPr="00EC7919" w:rsidRDefault="00EC7919" w:rsidP="00EC7919">
      <w:pPr>
        <w:spacing w:after="0" w:line="240" w:lineRule="auto"/>
        <w:ind w:left="1620"/>
        <w:rPr>
          <w:sz w:val="28"/>
          <w:szCs w:val="28"/>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670EB0">
        <w:rPr>
          <w:b/>
          <w:sz w:val="32"/>
          <w:szCs w:val="32"/>
        </w:rPr>
        <w:t>December</w:t>
      </w:r>
      <w:r w:rsidR="00E30AC2">
        <w:rPr>
          <w:b/>
          <w:sz w:val="32"/>
          <w:szCs w:val="32"/>
        </w:rPr>
        <w:t xml:space="preserve"> </w:t>
      </w:r>
      <w:r w:rsidR="00670EB0">
        <w:rPr>
          <w:b/>
          <w:sz w:val="32"/>
          <w:szCs w:val="32"/>
        </w:rPr>
        <w:t>11th</w:t>
      </w:r>
      <w:r w:rsidRPr="00CE569F">
        <w:rPr>
          <w:b/>
          <w:sz w:val="32"/>
          <w:szCs w:val="32"/>
        </w:rPr>
        <w:t xml:space="preserve">, </w:t>
      </w:r>
      <w:r>
        <w:rPr>
          <w:b/>
          <w:sz w:val="32"/>
          <w:szCs w:val="32"/>
        </w:rPr>
        <w:t>2018</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E255F9" w:rsidRDefault="00E255F9"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10439C">
        <w:rPr>
          <w:rFonts w:cs="Calibri"/>
          <w:sz w:val="28"/>
          <w:szCs w:val="28"/>
          <w:u w:val="single"/>
        </w:rPr>
        <w:t>November</w:t>
      </w:r>
      <w:r w:rsidR="00FD0DBD">
        <w:rPr>
          <w:rFonts w:cs="Calibri"/>
          <w:sz w:val="28"/>
          <w:szCs w:val="28"/>
          <w:u w:val="single"/>
        </w:rPr>
        <w:t xml:space="preserve"> 2018</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10439C" w:rsidP="00DD0B41">
      <w:pPr>
        <w:pStyle w:val="BodyText"/>
        <w:suppressLineNumbers w:val="0"/>
        <w:jc w:val="left"/>
        <w:rPr>
          <w:sz w:val="28"/>
          <w:szCs w:val="28"/>
        </w:rPr>
      </w:pPr>
      <w:r>
        <w:rPr>
          <w:sz w:val="28"/>
          <w:szCs w:val="28"/>
        </w:rPr>
        <w:t>Craig Adamson</w:t>
      </w:r>
      <w:r w:rsidR="009D6EA0">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670EB0">
        <w:rPr>
          <w:sz w:val="28"/>
          <w:szCs w:val="28"/>
        </w:rPr>
        <w:t>December</w:t>
      </w:r>
      <w:r w:rsidR="00AE529C">
        <w:rPr>
          <w:sz w:val="28"/>
          <w:szCs w:val="28"/>
        </w:rPr>
        <w:t xml:space="preserve"> </w:t>
      </w:r>
      <w:r>
        <w:rPr>
          <w:sz w:val="28"/>
          <w:szCs w:val="28"/>
        </w:rPr>
        <w:t>11</w:t>
      </w:r>
      <w:r w:rsidR="00AE529C">
        <w:rPr>
          <w:sz w:val="28"/>
          <w:szCs w:val="28"/>
        </w:rPr>
        <w:t>th</w:t>
      </w:r>
      <w:r w:rsidR="004E3857" w:rsidRPr="00861A44">
        <w:rPr>
          <w:sz w:val="28"/>
          <w:szCs w:val="28"/>
        </w:rPr>
        <w:t xml:space="preserve">, </w:t>
      </w:r>
      <w:r w:rsidR="00B86EAC">
        <w:rPr>
          <w:sz w:val="28"/>
          <w:szCs w:val="28"/>
        </w:rPr>
        <w:t>2018</w:t>
      </w:r>
      <w:r w:rsidR="00CA17CE" w:rsidRPr="00861A44">
        <w:rPr>
          <w:sz w:val="28"/>
          <w:szCs w:val="28"/>
        </w:rPr>
        <w:t xml:space="preserve"> at </w:t>
      </w:r>
      <w:r w:rsidR="00D65BAF" w:rsidRPr="00861A44">
        <w:rPr>
          <w:sz w:val="28"/>
          <w:szCs w:val="28"/>
        </w:rPr>
        <w:t>12:</w:t>
      </w:r>
      <w:r>
        <w:rPr>
          <w:sz w:val="28"/>
          <w:szCs w:val="28"/>
        </w:rPr>
        <w:t>10</w:t>
      </w:r>
      <w:r w:rsidR="009D6EA0">
        <w:rPr>
          <w:sz w:val="28"/>
          <w:szCs w:val="28"/>
        </w:rPr>
        <w:t>P</w:t>
      </w:r>
      <w:r w:rsidR="004F0780" w:rsidRPr="00861A44">
        <w:rPr>
          <w:sz w:val="28"/>
          <w:szCs w:val="28"/>
        </w:rPr>
        <w:t>M</w:t>
      </w:r>
      <w:r w:rsidR="009D6EA0">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Pr>
          <w:sz w:val="28"/>
          <w:szCs w:val="28"/>
        </w:rPr>
        <w:t>November</w:t>
      </w:r>
      <w:r w:rsidR="00CB01B9">
        <w:rPr>
          <w:sz w:val="28"/>
          <w:szCs w:val="28"/>
        </w:rPr>
        <w:t xml:space="preserve"> 2018</w:t>
      </w:r>
      <w:r w:rsidR="00FD0DBD">
        <w:rPr>
          <w:sz w:val="28"/>
          <w:szCs w:val="28"/>
        </w:rPr>
        <w:t xml:space="preserve"> </w:t>
      </w:r>
      <w:r w:rsidR="00FE4F36" w:rsidRPr="00861A44">
        <w:rPr>
          <w:sz w:val="28"/>
          <w:szCs w:val="28"/>
        </w:rPr>
        <w:t>minutes was made by</w:t>
      </w:r>
      <w:r w:rsidR="00E30AC2">
        <w:rPr>
          <w:sz w:val="28"/>
          <w:szCs w:val="28"/>
        </w:rPr>
        <w:t xml:space="preserve"> </w:t>
      </w:r>
      <w:r>
        <w:rPr>
          <w:sz w:val="28"/>
          <w:szCs w:val="28"/>
        </w:rPr>
        <w:t>Mark Morgan</w:t>
      </w:r>
      <w:r w:rsidR="00FE4F36" w:rsidRPr="00861A44">
        <w:rPr>
          <w:sz w:val="28"/>
          <w:szCs w:val="28"/>
        </w:rPr>
        <w:t>, seconded by</w:t>
      </w:r>
      <w:r w:rsidR="00FA52C3">
        <w:rPr>
          <w:sz w:val="28"/>
          <w:szCs w:val="28"/>
        </w:rPr>
        <w:t xml:space="preserve"> </w:t>
      </w:r>
      <w:r w:rsidR="00E30AC2">
        <w:rPr>
          <w:sz w:val="28"/>
          <w:szCs w:val="28"/>
        </w:rPr>
        <w:t>Colleen Prokop</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10439C">
        <w:rPr>
          <w:rFonts w:cs="Calibri"/>
          <w:sz w:val="28"/>
          <w:szCs w:val="28"/>
          <w:u w:val="single"/>
        </w:rPr>
        <w:t>Discussion regarding storm water improvements at 2401 Indian Creek Road (Indian Creek Country Club)</w:t>
      </w:r>
      <w:r w:rsidR="001944A3">
        <w:rPr>
          <w:rFonts w:cs="Calibri"/>
          <w:sz w:val="28"/>
          <w:szCs w:val="28"/>
          <w:u w:val="single"/>
        </w:rPr>
        <w:t>.</w:t>
      </w:r>
    </w:p>
    <w:p w:rsidR="00461D1C" w:rsidRDefault="005E3ECD" w:rsidP="00461D1C">
      <w:pPr>
        <w:ind w:left="64"/>
        <w:jc w:val="both"/>
        <w:rPr>
          <w:sz w:val="28"/>
          <w:szCs w:val="28"/>
        </w:rPr>
      </w:pPr>
      <w:r w:rsidRPr="00861A44">
        <w:rPr>
          <w:sz w:val="28"/>
          <w:szCs w:val="28"/>
        </w:rPr>
        <w:t xml:space="preserve">Ryan updated the PS Board </w:t>
      </w:r>
      <w:r w:rsidR="0010439C">
        <w:rPr>
          <w:sz w:val="28"/>
          <w:szCs w:val="28"/>
        </w:rPr>
        <w:t xml:space="preserve">on the storm water improvements </w:t>
      </w:r>
      <w:r w:rsidR="00FB7CD1">
        <w:rPr>
          <w:sz w:val="28"/>
          <w:szCs w:val="28"/>
        </w:rPr>
        <w:t>for 2401 Indian Creek Road, letter is attached for reference. The storm water ditch is off the 1</w:t>
      </w:r>
      <w:r w:rsidR="00FB7CD1" w:rsidRPr="00FB7CD1">
        <w:rPr>
          <w:sz w:val="28"/>
          <w:szCs w:val="28"/>
          <w:vertAlign w:val="superscript"/>
        </w:rPr>
        <w:t>st</w:t>
      </w:r>
      <w:r w:rsidR="00FB7CD1">
        <w:rPr>
          <w:sz w:val="28"/>
          <w:szCs w:val="28"/>
        </w:rPr>
        <w:t xml:space="preserve"> hole and the City is responsible for the maintenance, since 2008</w:t>
      </w:r>
      <w:r w:rsidR="001944A3">
        <w:rPr>
          <w:sz w:val="28"/>
          <w:szCs w:val="28"/>
        </w:rPr>
        <w:t xml:space="preserve"> </w:t>
      </w:r>
      <w:r w:rsidR="00FB7CD1">
        <w:rPr>
          <w:sz w:val="28"/>
          <w:szCs w:val="28"/>
        </w:rPr>
        <w:t xml:space="preserve">when the housing development went in. The Indian Creek Country Club wants the city to place an encased pipe and they will plant wild flowers and maintain. Ryan stated we can do this but would take many man hours to do. We have a few options: 1) access the property about 300 feet and would put an encased pipe in existing ditch and cover with dirt, Indian Creek Country Club would seed and do finish work. Ryan said the earliest the work can be done is fall or winter 2019 and he needs to look into cost and estimated man hours. </w:t>
      </w:r>
      <w:r w:rsidR="00947533">
        <w:rPr>
          <w:sz w:val="28"/>
          <w:szCs w:val="28"/>
        </w:rPr>
        <w:t xml:space="preserve">2) </w:t>
      </w:r>
      <w:r w:rsidR="00FB7CD1">
        <w:rPr>
          <w:sz w:val="28"/>
          <w:szCs w:val="28"/>
        </w:rPr>
        <w:t>Craig would like to see the work bid out and the PS Board asked the question the system is working why change it?</w:t>
      </w:r>
      <w:r w:rsidR="00947533">
        <w:rPr>
          <w:sz w:val="28"/>
          <w:szCs w:val="28"/>
        </w:rPr>
        <w:t xml:space="preserve"> 3) </w:t>
      </w:r>
      <w:r w:rsidR="00FB7CD1">
        <w:rPr>
          <w:sz w:val="28"/>
          <w:szCs w:val="28"/>
        </w:rPr>
        <w:t>Mark is con</w:t>
      </w:r>
      <w:r w:rsidR="00B24673">
        <w:rPr>
          <w:sz w:val="28"/>
          <w:szCs w:val="28"/>
        </w:rPr>
        <w:t xml:space="preserve">cerned about the cost to the city. The PS Board is not unanimously for or against the project. The PS Board would like Ryan to see how much the project would cost and see it the Indian Creek Country Club would share the cost. The PS Board wanted to know if they looked into making it a rain garden to slow down the flow of the water. </w:t>
      </w:r>
      <w:r w:rsidR="00ED402D">
        <w:rPr>
          <w:sz w:val="28"/>
          <w:szCs w:val="28"/>
        </w:rPr>
        <w:t>A</w:t>
      </w:r>
      <w:r w:rsidR="00ED402D" w:rsidRPr="00861A44">
        <w:rPr>
          <w:sz w:val="28"/>
          <w:szCs w:val="28"/>
        </w:rPr>
        <w:t xml:space="preserve"> motion was made by </w:t>
      </w:r>
      <w:r w:rsidR="00D6075F">
        <w:rPr>
          <w:sz w:val="28"/>
          <w:szCs w:val="28"/>
        </w:rPr>
        <w:t xml:space="preserve">Mark Morgan </w:t>
      </w:r>
      <w:r w:rsidR="00B24673">
        <w:rPr>
          <w:sz w:val="28"/>
          <w:szCs w:val="28"/>
        </w:rPr>
        <w:t>have Ryan get back to the PS Board with numbers and talk about the request at that time</w:t>
      </w:r>
      <w:r w:rsidR="00D6075F">
        <w:rPr>
          <w:sz w:val="28"/>
          <w:szCs w:val="28"/>
        </w:rPr>
        <w:t>,</w:t>
      </w:r>
      <w:r w:rsidR="00ED402D">
        <w:rPr>
          <w:sz w:val="28"/>
          <w:szCs w:val="28"/>
        </w:rPr>
        <w:t xml:space="preserve"> </w:t>
      </w:r>
      <w:r w:rsidR="00ED402D" w:rsidRPr="00861A44">
        <w:rPr>
          <w:sz w:val="28"/>
          <w:szCs w:val="28"/>
        </w:rPr>
        <w:t xml:space="preserve">seconded by </w:t>
      </w:r>
      <w:r w:rsidR="00ED402D">
        <w:rPr>
          <w:sz w:val="28"/>
          <w:szCs w:val="28"/>
        </w:rPr>
        <w:t>Colleen Prokop, approved by all members</w:t>
      </w:r>
      <w:r w:rsidR="00ED402D" w:rsidRPr="00861A44">
        <w:rPr>
          <w:sz w:val="28"/>
          <w:szCs w:val="28"/>
        </w:rPr>
        <w:t>, Motion carried.</w:t>
      </w:r>
    </w:p>
    <w:p w:rsidR="002D7108" w:rsidRDefault="002D7108" w:rsidP="002D7108">
      <w:pPr>
        <w:pStyle w:val="BodyText"/>
        <w:suppressLineNumbers w:val="0"/>
        <w:jc w:val="left"/>
        <w:rPr>
          <w:sz w:val="28"/>
          <w:szCs w:val="28"/>
        </w:rPr>
      </w:pPr>
    </w:p>
    <w:p w:rsidR="00B24673" w:rsidRDefault="00B24673" w:rsidP="002D7108">
      <w:pPr>
        <w:pStyle w:val="BodyText"/>
        <w:suppressLineNumbers w:val="0"/>
        <w:jc w:val="left"/>
        <w:rPr>
          <w:sz w:val="28"/>
          <w:szCs w:val="28"/>
        </w:rPr>
      </w:pPr>
    </w:p>
    <w:p w:rsidR="00EC7919" w:rsidRPr="005B3145" w:rsidRDefault="00EC7919" w:rsidP="00EC7919">
      <w:pPr>
        <w:pStyle w:val="NoSpacing"/>
        <w:rPr>
          <w:b/>
          <w:sz w:val="32"/>
          <w:szCs w:val="32"/>
        </w:rPr>
      </w:pPr>
      <w:r w:rsidRPr="005B3145">
        <w:rPr>
          <w:b/>
          <w:sz w:val="32"/>
          <w:szCs w:val="32"/>
        </w:rPr>
        <w:lastRenderedPageBreak/>
        <w:t xml:space="preserve">Minutes </w:t>
      </w:r>
    </w:p>
    <w:p w:rsidR="00EC7919" w:rsidRPr="005B3145" w:rsidRDefault="00EC7919" w:rsidP="00EC7919">
      <w:pPr>
        <w:pStyle w:val="NoSpacing"/>
        <w:rPr>
          <w:b/>
          <w:sz w:val="32"/>
          <w:szCs w:val="32"/>
        </w:rPr>
      </w:pPr>
      <w:r w:rsidRPr="005B3145">
        <w:rPr>
          <w:b/>
          <w:sz w:val="32"/>
          <w:szCs w:val="32"/>
        </w:rPr>
        <w:t>Public Services Board</w:t>
      </w:r>
    </w:p>
    <w:p w:rsidR="00EC7919" w:rsidRPr="005B3145" w:rsidRDefault="00EC7919" w:rsidP="00EC7919">
      <w:pPr>
        <w:pStyle w:val="NoSpacing"/>
        <w:rPr>
          <w:b/>
          <w:sz w:val="32"/>
          <w:szCs w:val="32"/>
        </w:rPr>
      </w:pPr>
      <w:r w:rsidRPr="005B3145">
        <w:rPr>
          <w:b/>
          <w:sz w:val="32"/>
          <w:szCs w:val="32"/>
        </w:rPr>
        <w:t>City of Marion</w:t>
      </w:r>
    </w:p>
    <w:p w:rsidR="00EC7919" w:rsidRPr="00CE569F" w:rsidRDefault="00EC7919" w:rsidP="00EC7919">
      <w:pPr>
        <w:pStyle w:val="NoSpacing"/>
        <w:rPr>
          <w:b/>
          <w:sz w:val="32"/>
          <w:szCs w:val="32"/>
        </w:rPr>
      </w:pPr>
      <w:r>
        <w:rPr>
          <w:b/>
          <w:sz w:val="32"/>
          <w:szCs w:val="32"/>
        </w:rPr>
        <w:t>Tuesday</w:t>
      </w:r>
      <w:r w:rsidRPr="00CE569F">
        <w:rPr>
          <w:b/>
          <w:sz w:val="32"/>
          <w:szCs w:val="32"/>
        </w:rPr>
        <w:t xml:space="preserve">, </w:t>
      </w:r>
      <w:r w:rsidR="00670EB0">
        <w:rPr>
          <w:b/>
          <w:sz w:val="32"/>
          <w:szCs w:val="32"/>
        </w:rPr>
        <w:t>December</w:t>
      </w:r>
      <w:r>
        <w:rPr>
          <w:b/>
          <w:sz w:val="32"/>
          <w:szCs w:val="32"/>
        </w:rPr>
        <w:t xml:space="preserve"> </w:t>
      </w:r>
      <w:r w:rsidR="00670EB0">
        <w:rPr>
          <w:b/>
          <w:sz w:val="32"/>
          <w:szCs w:val="32"/>
        </w:rPr>
        <w:t>11th</w:t>
      </w:r>
      <w:r w:rsidRPr="00CE569F">
        <w:rPr>
          <w:b/>
          <w:sz w:val="32"/>
          <w:szCs w:val="32"/>
        </w:rPr>
        <w:t xml:space="preserve">, </w:t>
      </w:r>
      <w:r>
        <w:rPr>
          <w:b/>
          <w:sz w:val="32"/>
          <w:szCs w:val="32"/>
        </w:rPr>
        <w:t>2018</w:t>
      </w:r>
    </w:p>
    <w:p w:rsidR="00EC7919" w:rsidRPr="005B3145" w:rsidRDefault="00EC7919" w:rsidP="00EC7919">
      <w:pPr>
        <w:pStyle w:val="NoSpacing"/>
        <w:rPr>
          <w:b/>
          <w:sz w:val="32"/>
          <w:szCs w:val="32"/>
        </w:rPr>
      </w:pPr>
      <w:r w:rsidRPr="005B3145">
        <w:rPr>
          <w:b/>
          <w:sz w:val="32"/>
          <w:szCs w:val="32"/>
        </w:rPr>
        <w:t>Continued</w:t>
      </w:r>
    </w:p>
    <w:p w:rsidR="00EC7919" w:rsidRDefault="00EC7919" w:rsidP="009D6EA0">
      <w:pPr>
        <w:ind w:left="64"/>
        <w:jc w:val="both"/>
        <w:rPr>
          <w:rFonts w:cs="Calibri"/>
          <w:sz w:val="28"/>
          <w:szCs w:val="28"/>
          <w:u w:val="single"/>
        </w:rPr>
      </w:pPr>
    </w:p>
    <w:p w:rsidR="00B05D05" w:rsidRDefault="002D7108" w:rsidP="002138C4">
      <w:pPr>
        <w:ind w:left="64"/>
        <w:jc w:val="both"/>
        <w:rPr>
          <w:rFonts w:cs="Calibri"/>
          <w:sz w:val="28"/>
          <w:szCs w:val="28"/>
          <w:u w:val="single"/>
        </w:rPr>
      </w:pPr>
      <w:r>
        <w:rPr>
          <w:rFonts w:cs="Calibri"/>
          <w:sz w:val="28"/>
          <w:szCs w:val="28"/>
          <w:u w:val="single"/>
        </w:rPr>
        <w:t xml:space="preserve">ITEM 3 </w:t>
      </w:r>
      <w:r w:rsidR="00B05D05">
        <w:rPr>
          <w:rFonts w:cs="Calibri"/>
          <w:sz w:val="28"/>
          <w:szCs w:val="28"/>
          <w:u w:val="single"/>
        </w:rPr>
        <w:t>Discussion regarding the Public Service Maintenance Facility.</w:t>
      </w:r>
    </w:p>
    <w:p w:rsidR="00B05D05" w:rsidRPr="003214C2" w:rsidRDefault="00B05D05" w:rsidP="00B05D05">
      <w:pPr>
        <w:ind w:left="64"/>
        <w:jc w:val="both"/>
        <w:rPr>
          <w:rFonts w:cs="Calibri"/>
          <w:sz w:val="28"/>
          <w:szCs w:val="28"/>
        </w:rPr>
      </w:pPr>
      <w:r w:rsidRPr="003214C2">
        <w:rPr>
          <w:rFonts w:cs="Calibri"/>
          <w:sz w:val="28"/>
          <w:szCs w:val="28"/>
        </w:rPr>
        <w:t>Ryan update the PS Board on the</w:t>
      </w:r>
      <w:r>
        <w:rPr>
          <w:rFonts w:cs="Calibri"/>
          <w:sz w:val="28"/>
          <w:szCs w:val="28"/>
        </w:rPr>
        <w:t xml:space="preserve"> progress of the Public Service Maintenance Facility and the plan is moving forward. The project is funded and on the CIP for 2019. Our cost is lower than Cedar Rapids and Iowa City’s facilities. Ryan discussed three options for the building with the PS Board and the costs are still within budget, they need to finalize which type of building to build and move forward with the plan. Ryan is starting to get the hard numbers from the Construction Manager from contractors. The PS Board discussed the roof and drains and wanted Ryan to bring their questions to the design team. Ryan will get back to the PS Board with an update.</w:t>
      </w:r>
    </w:p>
    <w:p w:rsidR="00D0763E" w:rsidRPr="00B55A13" w:rsidRDefault="00D0763E" w:rsidP="00B55A13">
      <w:pPr>
        <w:ind w:left="64"/>
        <w:jc w:val="both"/>
        <w:rPr>
          <w:rFonts w:cs="Calibri"/>
          <w:sz w:val="28"/>
          <w:szCs w:val="28"/>
        </w:rPr>
      </w:pPr>
    </w:p>
    <w:p w:rsidR="00700585" w:rsidRDefault="00700585" w:rsidP="00AB6571">
      <w:pPr>
        <w:ind w:left="64"/>
        <w:jc w:val="both"/>
        <w:rPr>
          <w:rFonts w:cs="Calibri"/>
          <w:sz w:val="28"/>
          <w:szCs w:val="28"/>
          <w:u w:val="single"/>
        </w:rPr>
      </w:pPr>
      <w:r>
        <w:rPr>
          <w:rFonts w:cs="Calibri"/>
          <w:sz w:val="28"/>
          <w:szCs w:val="28"/>
          <w:u w:val="single"/>
        </w:rPr>
        <w:t xml:space="preserve">ITEM 4 </w:t>
      </w:r>
      <w:r w:rsidR="00B05D05">
        <w:rPr>
          <w:rFonts w:cs="Calibri"/>
          <w:sz w:val="28"/>
          <w:szCs w:val="28"/>
          <w:u w:val="single"/>
        </w:rPr>
        <w:t>Review of 2019-2020 Fiscal Year Budget</w:t>
      </w:r>
      <w:r w:rsidR="00680233">
        <w:rPr>
          <w:rFonts w:cs="Calibri"/>
          <w:sz w:val="28"/>
          <w:szCs w:val="28"/>
          <w:u w:val="single"/>
        </w:rPr>
        <w:t>.</w:t>
      </w:r>
    </w:p>
    <w:p w:rsidR="00D21785" w:rsidRPr="003214C2" w:rsidRDefault="00D21785" w:rsidP="00AB6571">
      <w:pPr>
        <w:ind w:left="64"/>
        <w:jc w:val="both"/>
        <w:rPr>
          <w:rFonts w:cs="Calibri"/>
          <w:sz w:val="28"/>
          <w:szCs w:val="28"/>
        </w:rPr>
      </w:pPr>
      <w:r w:rsidRPr="003214C2">
        <w:rPr>
          <w:rFonts w:cs="Calibri"/>
          <w:sz w:val="28"/>
          <w:szCs w:val="28"/>
        </w:rPr>
        <w:t>Ryan update the PS Board on the</w:t>
      </w:r>
      <w:r w:rsidR="004E306F">
        <w:rPr>
          <w:rFonts w:cs="Calibri"/>
          <w:sz w:val="28"/>
          <w:szCs w:val="28"/>
        </w:rPr>
        <w:t xml:space="preserve"> progress </w:t>
      </w:r>
      <w:r w:rsidR="00B05D05">
        <w:rPr>
          <w:rFonts w:cs="Calibri"/>
          <w:sz w:val="28"/>
          <w:szCs w:val="28"/>
        </w:rPr>
        <w:t>reviewing the Solid Waste fees and the current refuse collection program and discussed other options for the future and growth of the city</w:t>
      </w:r>
      <w:r w:rsidR="00B674B3">
        <w:rPr>
          <w:rFonts w:cs="Calibri"/>
          <w:sz w:val="28"/>
          <w:szCs w:val="28"/>
        </w:rPr>
        <w:t>, our current rates of $14.50 per month are the lowest in the state for cities of our size. Ryan is still looking at options and we would have to raise the fees if we go to automated collections. The cost for the automated cans is high and that would be the reason to increase the cost of the service to cover the cost of the cans.</w:t>
      </w:r>
      <w:r w:rsidR="00947533">
        <w:rPr>
          <w:rFonts w:cs="Calibri"/>
          <w:sz w:val="28"/>
          <w:szCs w:val="28"/>
        </w:rPr>
        <w:t xml:space="preserve"> </w:t>
      </w:r>
      <w:r w:rsidR="00947533">
        <w:rPr>
          <w:rFonts w:cs="Calibri"/>
          <w:sz w:val="28"/>
          <w:szCs w:val="28"/>
        </w:rPr>
        <w:t>We have not raised the fee for bulk collection in 7 years.</w:t>
      </w:r>
      <w:bookmarkStart w:id="0" w:name="_GoBack"/>
      <w:bookmarkEnd w:id="0"/>
      <w:r w:rsidR="00B05D05">
        <w:rPr>
          <w:rFonts w:cs="Calibri"/>
          <w:sz w:val="28"/>
          <w:szCs w:val="28"/>
        </w:rPr>
        <w:t xml:space="preserve"> Ryan also is looking at modifications to the sanitary sewer fees and discussed different options with the PS Board. </w:t>
      </w:r>
      <w:r w:rsidR="00B674B3">
        <w:rPr>
          <w:rFonts w:cs="Calibri"/>
          <w:sz w:val="28"/>
          <w:szCs w:val="28"/>
        </w:rPr>
        <w:t>New skid loader replacement program cost is controlled and would get a new skid loader every year. We are working on closing the Hanna Park concrete dumping area and moving it to our property off 44</w:t>
      </w:r>
      <w:r w:rsidR="00B674B3" w:rsidRPr="00B674B3">
        <w:rPr>
          <w:rFonts w:cs="Calibri"/>
          <w:sz w:val="28"/>
          <w:szCs w:val="28"/>
          <w:vertAlign w:val="superscript"/>
        </w:rPr>
        <w:t>th</w:t>
      </w:r>
      <w:r w:rsidR="00B674B3">
        <w:rPr>
          <w:rFonts w:cs="Calibri"/>
          <w:sz w:val="28"/>
          <w:szCs w:val="28"/>
        </w:rPr>
        <w:t xml:space="preserve"> ST next to Ra</w:t>
      </w:r>
      <w:r w:rsidR="005D1EA3">
        <w:rPr>
          <w:rFonts w:cs="Calibri"/>
          <w:sz w:val="28"/>
          <w:szCs w:val="28"/>
        </w:rPr>
        <w:t>thje Construction and we are taking our asphalt milling to the landfill where it will be used to make roads.</w:t>
      </w:r>
    </w:p>
    <w:p w:rsidR="00D0763E" w:rsidRDefault="00D0763E" w:rsidP="00AB6571">
      <w:pPr>
        <w:ind w:left="64"/>
        <w:jc w:val="both"/>
        <w:rPr>
          <w:rFonts w:cs="Calibri"/>
          <w:sz w:val="28"/>
          <w:szCs w:val="28"/>
          <w:u w:val="single"/>
        </w:rPr>
      </w:pPr>
    </w:p>
    <w:p w:rsidR="005D1EA3" w:rsidRDefault="005D1EA3" w:rsidP="00AB6571">
      <w:pPr>
        <w:ind w:left="64"/>
        <w:jc w:val="both"/>
        <w:rPr>
          <w:rFonts w:cs="Calibri"/>
          <w:sz w:val="28"/>
          <w:szCs w:val="28"/>
          <w:u w:val="single"/>
        </w:rPr>
      </w:pPr>
      <w:r>
        <w:rPr>
          <w:rFonts w:cs="Calibri"/>
          <w:sz w:val="28"/>
          <w:szCs w:val="28"/>
          <w:u w:val="single"/>
        </w:rPr>
        <w:t>ITEM 6 Old Business / New Business.</w:t>
      </w:r>
    </w:p>
    <w:p w:rsidR="005D1EA3" w:rsidRPr="005D1EA3" w:rsidRDefault="005D1EA3" w:rsidP="00AB6571">
      <w:pPr>
        <w:ind w:left="64"/>
        <w:jc w:val="both"/>
        <w:rPr>
          <w:rFonts w:cs="Calibri"/>
          <w:sz w:val="28"/>
          <w:szCs w:val="28"/>
        </w:rPr>
      </w:pPr>
      <w:r w:rsidRPr="005D1EA3">
        <w:rPr>
          <w:rFonts w:cs="Calibri"/>
          <w:sz w:val="28"/>
          <w:szCs w:val="28"/>
        </w:rPr>
        <w:t xml:space="preserve">Ryan discussed </w:t>
      </w:r>
      <w:r>
        <w:rPr>
          <w:rFonts w:cs="Calibri"/>
          <w:sz w:val="28"/>
          <w:szCs w:val="28"/>
        </w:rPr>
        <w:t>candidates for the replacement of Kevin Morgan place on the PS Board and will discuss the candidates with the PS Board next month.</w:t>
      </w:r>
    </w:p>
    <w:p w:rsidR="00D0763E" w:rsidRPr="005B3145" w:rsidRDefault="00D0763E" w:rsidP="00D0763E">
      <w:pPr>
        <w:pStyle w:val="NoSpacing"/>
        <w:rPr>
          <w:b/>
          <w:sz w:val="32"/>
          <w:szCs w:val="32"/>
        </w:rPr>
      </w:pPr>
      <w:r w:rsidRPr="005B3145">
        <w:rPr>
          <w:b/>
          <w:sz w:val="32"/>
          <w:szCs w:val="32"/>
        </w:rPr>
        <w:lastRenderedPageBreak/>
        <w:t xml:space="preserve">Minutes </w:t>
      </w:r>
    </w:p>
    <w:p w:rsidR="00D0763E" w:rsidRPr="005B3145" w:rsidRDefault="00D0763E" w:rsidP="00D0763E">
      <w:pPr>
        <w:pStyle w:val="NoSpacing"/>
        <w:rPr>
          <w:b/>
          <w:sz w:val="32"/>
          <w:szCs w:val="32"/>
        </w:rPr>
      </w:pPr>
      <w:r w:rsidRPr="005B3145">
        <w:rPr>
          <w:b/>
          <w:sz w:val="32"/>
          <w:szCs w:val="32"/>
        </w:rPr>
        <w:t>Public Services Board</w:t>
      </w:r>
    </w:p>
    <w:p w:rsidR="00D0763E" w:rsidRPr="005B3145" w:rsidRDefault="00D0763E" w:rsidP="00D0763E">
      <w:pPr>
        <w:pStyle w:val="NoSpacing"/>
        <w:rPr>
          <w:b/>
          <w:sz w:val="32"/>
          <w:szCs w:val="32"/>
        </w:rPr>
      </w:pPr>
      <w:r w:rsidRPr="005B3145">
        <w:rPr>
          <w:b/>
          <w:sz w:val="32"/>
          <w:szCs w:val="32"/>
        </w:rPr>
        <w:t>City of Marion</w:t>
      </w:r>
    </w:p>
    <w:p w:rsidR="00D0763E" w:rsidRPr="00CE569F" w:rsidRDefault="00D0763E" w:rsidP="00D0763E">
      <w:pPr>
        <w:pStyle w:val="NoSpacing"/>
        <w:rPr>
          <w:b/>
          <w:sz w:val="32"/>
          <w:szCs w:val="32"/>
        </w:rPr>
      </w:pPr>
      <w:r>
        <w:rPr>
          <w:b/>
          <w:sz w:val="32"/>
          <w:szCs w:val="32"/>
        </w:rPr>
        <w:t>Tuesday</w:t>
      </w:r>
      <w:r w:rsidRPr="00CE569F">
        <w:rPr>
          <w:b/>
          <w:sz w:val="32"/>
          <w:szCs w:val="32"/>
        </w:rPr>
        <w:t xml:space="preserve">, </w:t>
      </w:r>
      <w:r w:rsidR="00670EB0">
        <w:rPr>
          <w:b/>
          <w:sz w:val="32"/>
          <w:szCs w:val="32"/>
        </w:rPr>
        <w:t>December</w:t>
      </w:r>
      <w:r>
        <w:rPr>
          <w:b/>
          <w:sz w:val="32"/>
          <w:szCs w:val="32"/>
        </w:rPr>
        <w:t xml:space="preserve"> </w:t>
      </w:r>
      <w:r w:rsidR="00670EB0">
        <w:rPr>
          <w:b/>
          <w:sz w:val="32"/>
          <w:szCs w:val="32"/>
        </w:rPr>
        <w:t>11th</w:t>
      </w:r>
      <w:r w:rsidRPr="00CE569F">
        <w:rPr>
          <w:b/>
          <w:sz w:val="32"/>
          <w:szCs w:val="32"/>
        </w:rPr>
        <w:t xml:space="preserve">, </w:t>
      </w:r>
      <w:r>
        <w:rPr>
          <w:b/>
          <w:sz w:val="32"/>
          <w:szCs w:val="32"/>
        </w:rPr>
        <w:t>2018</w:t>
      </w:r>
    </w:p>
    <w:p w:rsidR="00D0763E" w:rsidRPr="005B3145" w:rsidRDefault="00D0763E" w:rsidP="00D0763E">
      <w:pPr>
        <w:pStyle w:val="NoSpacing"/>
        <w:rPr>
          <w:b/>
          <w:sz w:val="32"/>
          <w:szCs w:val="32"/>
        </w:rPr>
      </w:pPr>
      <w:r w:rsidRPr="005B3145">
        <w:rPr>
          <w:b/>
          <w:sz w:val="32"/>
          <w:szCs w:val="32"/>
        </w:rPr>
        <w:t>Continued</w:t>
      </w:r>
    </w:p>
    <w:p w:rsidR="00D0763E" w:rsidRDefault="00D0763E" w:rsidP="0016201D">
      <w:pPr>
        <w:keepLines/>
        <w:spacing w:line="240" w:lineRule="auto"/>
        <w:jc w:val="both"/>
        <w:rPr>
          <w:rFonts w:cs="Calibri"/>
          <w:sz w:val="28"/>
          <w:szCs w:val="32"/>
          <w:u w:val="single"/>
        </w:rPr>
      </w:pPr>
    </w:p>
    <w:p w:rsidR="005D1EA3" w:rsidRDefault="005D1EA3" w:rsidP="005D1EA3">
      <w:pPr>
        <w:ind w:left="64"/>
        <w:jc w:val="both"/>
        <w:rPr>
          <w:rFonts w:cs="Calibri"/>
          <w:sz w:val="28"/>
          <w:szCs w:val="28"/>
          <w:u w:val="single"/>
        </w:rPr>
      </w:pPr>
      <w:r>
        <w:rPr>
          <w:rFonts w:cs="Calibri"/>
          <w:sz w:val="28"/>
          <w:szCs w:val="28"/>
          <w:u w:val="single"/>
        </w:rPr>
        <w:t>ITEM 6 Old Business / New Business.</w:t>
      </w:r>
    </w:p>
    <w:p w:rsidR="005D1EA3" w:rsidRDefault="005D1EA3" w:rsidP="005D1EA3">
      <w:pPr>
        <w:ind w:left="64"/>
        <w:jc w:val="both"/>
        <w:rPr>
          <w:rFonts w:cs="Calibri"/>
          <w:sz w:val="28"/>
          <w:szCs w:val="28"/>
        </w:rPr>
      </w:pPr>
      <w:r>
        <w:rPr>
          <w:rFonts w:cs="Calibri"/>
          <w:sz w:val="28"/>
          <w:szCs w:val="28"/>
        </w:rPr>
        <w:t>Reappointment for 2019-2020 Tom Padley – Yes, Mark Morgan – Yes, Collen Prok</w:t>
      </w:r>
      <w:r w:rsidR="008F29A6">
        <w:rPr>
          <w:rFonts w:cs="Calibri"/>
          <w:sz w:val="28"/>
          <w:szCs w:val="28"/>
        </w:rPr>
        <w:t>o</w:t>
      </w:r>
      <w:r>
        <w:rPr>
          <w:rFonts w:cs="Calibri"/>
          <w:sz w:val="28"/>
          <w:szCs w:val="28"/>
        </w:rPr>
        <w:t>p – Yes</w:t>
      </w:r>
    </w:p>
    <w:p w:rsidR="005D1EA3" w:rsidRPr="005D1EA3" w:rsidRDefault="005D1EA3" w:rsidP="005D1EA3">
      <w:pPr>
        <w:ind w:left="64"/>
        <w:jc w:val="both"/>
        <w:rPr>
          <w:rFonts w:cs="Calibri"/>
          <w:sz w:val="28"/>
          <w:szCs w:val="28"/>
        </w:rPr>
      </w:pPr>
      <w:r w:rsidRPr="005D1EA3">
        <w:rPr>
          <w:rFonts w:cs="Calibri"/>
          <w:sz w:val="28"/>
          <w:szCs w:val="28"/>
        </w:rPr>
        <w:t xml:space="preserve">See attached </w:t>
      </w:r>
      <w:r>
        <w:rPr>
          <w:rFonts w:cs="Calibri"/>
          <w:sz w:val="28"/>
          <w:szCs w:val="28"/>
        </w:rPr>
        <w:t>approval from City Council.</w:t>
      </w:r>
    </w:p>
    <w:p w:rsidR="00D0763E" w:rsidRDefault="005D1EA3" w:rsidP="0016201D">
      <w:pPr>
        <w:keepLines/>
        <w:spacing w:line="240" w:lineRule="auto"/>
        <w:jc w:val="both"/>
        <w:rPr>
          <w:rFonts w:cs="Calibri"/>
          <w:sz w:val="28"/>
          <w:szCs w:val="32"/>
        </w:rPr>
      </w:pPr>
      <w:r w:rsidRPr="00B3780B">
        <w:rPr>
          <w:rFonts w:cs="Calibri"/>
          <w:sz w:val="28"/>
          <w:szCs w:val="32"/>
        </w:rPr>
        <w:t>The Publi</w:t>
      </w:r>
      <w:r w:rsidR="00B3780B">
        <w:rPr>
          <w:rFonts w:cs="Calibri"/>
          <w:sz w:val="28"/>
          <w:szCs w:val="32"/>
        </w:rPr>
        <w:t>c</w:t>
      </w:r>
      <w:r w:rsidRPr="00B3780B">
        <w:rPr>
          <w:rFonts w:cs="Calibri"/>
          <w:sz w:val="28"/>
          <w:szCs w:val="32"/>
        </w:rPr>
        <w:t xml:space="preserve"> Service Department did a </w:t>
      </w:r>
      <w:r w:rsidR="00B3780B">
        <w:rPr>
          <w:rFonts w:cs="Calibri"/>
          <w:sz w:val="28"/>
          <w:szCs w:val="32"/>
        </w:rPr>
        <w:t xml:space="preserve">strategic </w:t>
      </w:r>
      <w:r w:rsidRPr="00B3780B">
        <w:rPr>
          <w:rFonts w:cs="Calibri"/>
          <w:sz w:val="28"/>
          <w:szCs w:val="32"/>
        </w:rPr>
        <w:t xml:space="preserve">planning </w:t>
      </w:r>
      <w:r w:rsidR="00B3780B">
        <w:rPr>
          <w:rFonts w:cs="Calibri"/>
          <w:sz w:val="28"/>
          <w:szCs w:val="32"/>
        </w:rPr>
        <w:t>session and we came up with 7-8 goals and we will have a foll</w:t>
      </w:r>
      <w:r w:rsidR="008F29A6">
        <w:rPr>
          <w:rFonts w:cs="Calibri"/>
          <w:sz w:val="28"/>
          <w:szCs w:val="32"/>
        </w:rPr>
        <w:t>ow up on the progress on the goals.</w:t>
      </w:r>
    </w:p>
    <w:p w:rsidR="008F29A6" w:rsidRPr="00B3780B" w:rsidRDefault="008F29A6" w:rsidP="0016201D">
      <w:pPr>
        <w:keepLines/>
        <w:spacing w:line="240" w:lineRule="auto"/>
        <w:jc w:val="both"/>
        <w:rPr>
          <w:rFonts w:cs="Calibri"/>
          <w:sz w:val="28"/>
          <w:szCs w:val="32"/>
        </w:rPr>
      </w:pPr>
    </w:p>
    <w:p w:rsidR="0016201D" w:rsidRPr="00427AF2" w:rsidRDefault="0016201D" w:rsidP="0016201D">
      <w:pPr>
        <w:keepLines/>
        <w:spacing w:line="240" w:lineRule="auto"/>
        <w:jc w:val="both"/>
        <w:rPr>
          <w:rFonts w:cs="Calibri"/>
          <w:sz w:val="28"/>
          <w:szCs w:val="32"/>
        </w:rPr>
      </w:pPr>
      <w:r w:rsidRPr="00427AF2">
        <w:rPr>
          <w:rFonts w:cs="Calibri"/>
          <w:sz w:val="28"/>
          <w:szCs w:val="32"/>
          <w:u w:val="single"/>
        </w:rPr>
        <w:t>ITEM</w:t>
      </w:r>
      <w:r>
        <w:rPr>
          <w:rFonts w:cs="Calibri"/>
          <w:sz w:val="28"/>
          <w:szCs w:val="32"/>
          <w:u w:val="single"/>
        </w:rPr>
        <w:t xml:space="preserve"> </w:t>
      </w:r>
      <w:r w:rsidR="005D1EA3">
        <w:rPr>
          <w:rFonts w:cs="Calibri"/>
          <w:sz w:val="28"/>
          <w:szCs w:val="32"/>
          <w:u w:val="single"/>
        </w:rPr>
        <w:t>7</w:t>
      </w:r>
      <w:r>
        <w:rPr>
          <w:rFonts w:cs="Calibri"/>
          <w:sz w:val="28"/>
          <w:szCs w:val="32"/>
          <w:u w:val="single"/>
        </w:rPr>
        <w:t xml:space="preserve"> </w:t>
      </w:r>
      <w:r w:rsidRPr="00427AF2">
        <w:rPr>
          <w:rFonts w:cs="Calibri"/>
          <w:sz w:val="28"/>
          <w:szCs w:val="32"/>
          <w:u w:val="single"/>
        </w:rPr>
        <w:t>Adjournment.</w:t>
      </w:r>
    </w:p>
    <w:p w:rsidR="006667FA" w:rsidRPr="00427AF2" w:rsidRDefault="006667FA" w:rsidP="006667FA">
      <w:pPr>
        <w:keepLines/>
        <w:spacing w:after="0" w:line="240" w:lineRule="auto"/>
        <w:jc w:val="both"/>
        <w:rPr>
          <w:sz w:val="28"/>
          <w:szCs w:val="32"/>
        </w:rPr>
      </w:pPr>
      <w:r w:rsidRPr="00427AF2">
        <w:rPr>
          <w:sz w:val="28"/>
          <w:szCs w:val="32"/>
        </w:rPr>
        <w:t xml:space="preserve">The meeting was adjourned at </w:t>
      </w:r>
      <w:r>
        <w:rPr>
          <w:sz w:val="28"/>
          <w:szCs w:val="32"/>
        </w:rPr>
        <w:t>1:</w:t>
      </w:r>
      <w:r w:rsidR="00947533">
        <w:rPr>
          <w:sz w:val="28"/>
          <w:szCs w:val="32"/>
        </w:rPr>
        <w:t>33</w:t>
      </w:r>
      <w:r>
        <w:rPr>
          <w:sz w:val="28"/>
          <w:szCs w:val="32"/>
        </w:rPr>
        <w:t xml:space="preserve">PM by </w:t>
      </w:r>
      <w:r w:rsidR="00947533">
        <w:rPr>
          <w:sz w:val="28"/>
          <w:szCs w:val="32"/>
        </w:rPr>
        <w:t>Craig Adamson</w:t>
      </w:r>
      <w:r w:rsidRPr="00427AF2">
        <w:rPr>
          <w:sz w:val="28"/>
          <w:szCs w:val="32"/>
        </w:rPr>
        <w:t>. A motion was made by</w:t>
      </w:r>
      <w:r>
        <w:rPr>
          <w:sz w:val="28"/>
          <w:szCs w:val="32"/>
        </w:rPr>
        <w:t xml:space="preserve"> </w:t>
      </w:r>
      <w:r w:rsidR="00CB26B9">
        <w:rPr>
          <w:sz w:val="28"/>
          <w:szCs w:val="32"/>
        </w:rPr>
        <w:t>Tom Padley</w:t>
      </w:r>
      <w:r w:rsidRPr="00427AF2">
        <w:rPr>
          <w:sz w:val="28"/>
          <w:szCs w:val="32"/>
        </w:rPr>
        <w:t>, seconded by</w:t>
      </w:r>
      <w:r>
        <w:rPr>
          <w:sz w:val="28"/>
          <w:szCs w:val="32"/>
        </w:rPr>
        <w:t xml:space="preserve"> </w:t>
      </w:r>
      <w:r w:rsidR="00947533">
        <w:rPr>
          <w:sz w:val="28"/>
          <w:szCs w:val="32"/>
        </w:rPr>
        <w:t>Mark Morgan</w:t>
      </w:r>
      <w:r>
        <w:rPr>
          <w:sz w:val="28"/>
          <w:szCs w:val="32"/>
        </w:rPr>
        <w:t xml:space="preserve">, </w:t>
      </w:r>
      <w:r>
        <w:rPr>
          <w:sz w:val="28"/>
          <w:szCs w:val="28"/>
        </w:rPr>
        <w:t>approved by all members</w:t>
      </w:r>
      <w:r w:rsidRPr="00427AF2">
        <w:rPr>
          <w:sz w:val="28"/>
          <w:szCs w:val="32"/>
        </w:rPr>
        <w:t>, Motion carried.</w:t>
      </w:r>
    </w:p>
    <w:p w:rsidR="0016201D" w:rsidRDefault="0016201D" w:rsidP="0016201D">
      <w:pPr>
        <w:ind w:left="64"/>
        <w:jc w:val="both"/>
        <w:rPr>
          <w:rFonts w:cs="Calibri"/>
          <w:sz w:val="28"/>
          <w:szCs w:val="28"/>
          <w:u w:val="single"/>
        </w:rPr>
      </w:pPr>
    </w:p>
    <w:p w:rsidR="00F9755F" w:rsidRPr="00861A44" w:rsidRDefault="00F9755F" w:rsidP="0016201D">
      <w:pPr>
        <w:ind w:left="64"/>
        <w:jc w:val="both"/>
        <w:rPr>
          <w:rFonts w:cs="Calibri"/>
          <w:sz w:val="28"/>
          <w:szCs w:val="28"/>
          <w:u w:val="single"/>
        </w:rPr>
      </w:pPr>
    </w:p>
    <w:p w:rsidR="00C41C76" w:rsidRDefault="00F9755F" w:rsidP="00316AD9">
      <w:pPr>
        <w:pStyle w:val="BodyText"/>
        <w:suppressLineNumbers w:val="0"/>
        <w:rPr>
          <w:sz w:val="28"/>
          <w:szCs w:val="32"/>
        </w:rPr>
      </w:pPr>
      <w:r>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947533">
        <w:rPr>
          <w:sz w:val="28"/>
          <w:szCs w:val="32"/>
        </w:rPr>
        <w:t>January 8</w:t>
      </w:r>
      <w:r w:rsidR="0085174E" w:rsidRPr="0085174E">
        <w:rPr>
          <w:sz w:val="28"/>
          <w:szCs w:val="32"/>
          <w:vertAlign w:val="superscript"/>
        </w:rPr>
        <w:t>th</w:t>
      </w:r>
      <w:r w:rsidR="00A631E3">
        <w:rPr>
          <w:sz w:val="28"/>
          <w:szCs w:val="32"/>
        </w:rPr>
        <w:t>, 201</w:t>
      </w:r>
      <w:r w:rsidR="00947533">
        <w:rPr>
          <w:sz w:val="28"/>
          <w:szCs w:val="32"/>
        </w:rPr>
        <w:t>9</w:t>
      </w:r>
      <w:r w:rsidR="00DE28C1" w:rsidRPr="00427AF2">
        <w:rPr>
          <w:sz w:val="28"/>
          <w:szCs w:val="32"/>
        </w:rPr>
        <w:t xml:space="preserve"> at noon.</w:t>
      </w:r>
    </w:p>
    <w:p w:rsidR="00F9755F" w:rsidRDefault="00F9755F" w:rsidP="00182CC3">
      <w:pPr>
        <w:keepLines/>
        <w:spacing w:line="240" w:lineRule="auto"/>
        <w:jc w:val="both"/>
        <w:rPr>
          <w:rFonts w:cs="Calibri"/>
          <w:sz w:val="28"/>
          <w:szCs w:val="32"/>
        </w:rPr>
      </w:pPr>
    </w:p>
    <w:p w:rsidR="00F9755F" w:rsidRDefault="00F9755F"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7"/>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2"/>
  </w:num>
  <w:num w:numId="15">
    <w:abstractNumId w:val="14"/>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8764F"/>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3604"/>
    <w:rsid w:val="001039F3"/>
    <w:rsid w:val="001042C7"/>
    <w:rsid w:val="0010439C"/>
    <w:rsid w:val="00104FB6"/>
    <w:rsid w:val="0010697A"/>
    <w:rsid w:val="001074CF"/>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5102"/>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70E9"/>
    <w:rsid w:val="005C73F9"/>
    <w:rsid w:val="005D1091"/>
    <w:rsid w:val="005D1EA3"/>
    <w:rsid w:val="005D505B"/>
    <w:rsid w:val="005D5427"/>
    <w:rsid w:val="005E0C6B"/>
    <w:rsid w:val="005E1527"/>
    <w:rsid w:val="005E3ECD"/>
    <w:rsid w:val="005E451A"/>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667FA"/>
    <w:rsid w:val="0066735B"/>
    <w:rsid w:val="00670048"/>
    <w:rsid w:val="00670EB0"/>
    <w:rsid w:val="00672169"/>
    <w:rsid w:val="00673F50"/>
    <w:rsid w:val="006747A7"/>
    <w:rsid w:val="00680233"/>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1C61"/>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29B3"/>
    <w:rsid w:val="007B369A"/>
    <w:rsid w:val="007B558B"/>
    <w:rsid w:val="007B55D8"/>
    <w:rsid w:val="007B6E5F"/>
    <w:rsid w:val="007B78A3"/>
    <w:rsid w:val="007C0BAE"/>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1A0"/>
    <w:rsid w:val="008974CA"/>
    <w:rsid w:val="008A152E"/>
    <w:rsid w:val="008A3C6C"/>
    <w:rsid w:val="008A414D"/>
    <w:rsid w:val="008A44DD"/>
    <w:rsid w:val="008A76FF"/>
    <w:rsid w:val="008B0649"/>
    <w:rsid w:val="008B51F4"/>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22A5"/>
    <w:rsid w:val="008F29A6"/>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47533"/>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3182"/>
    <w:rsid w:val="00A058CC"/>
    <w:rsid w:val="00A076FC"/>
    <w:rsid w:val="00A07994"/>
    <w:rsid w:val="00A10DE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5D05"/>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EAA"/>
    <w:rsid w:val="00B471F5"/>
    <w:rsid w:val="00B472DD"/>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6EAC"/>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5929"/>
    <w:rsid w:val="00C315BE"/>
    <w:rsid w:val="00C3327C"/>
    <w:rsid w:val="00C35AF2"/>
    <w:rsid w:val="00C366BF"/>
    <w:rsid w:val="00C400F8"/>
    <w:rsid w:val="00C40F16"/>
    <w:rsid w:val="00C41C76"/>
    <w:rsid w:val="00C4378C"/>
    <w:rsid w:val="00C47EEA"/>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1785"/>
    <w:rsid w:val="00D21A6F"/>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075F"/>
    <w:rsid w:val="00D62597"/>
    <w:rsid w:val="00D6284A"/>
    <w:rsid w:val="00D637BA"/>
    <w:rsid w:val="00D65507"/>
    <w:rsid w:val="00D65BAF"/>
    <w:rsid w:val="00D664E7"/>
    <w:rsid w:val="00D6690E"/>
    <w:rsid w:val="00D66B59"/>
    <w:rsid w:val="00D706C0"/>
    <w:rsid w:val="00D71228"/>
    <w:rsid w:val="00D720FA"/>
    <w:rsid w:val="00D7404C"/>
    <w:rsid w:val="00D748EF"/>
    <w:rsid w:val="00D765B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7972"/>
    <w:rsid w:val="00E149E9"/>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29D7"/>
    <w:rsid w:val="00E552C2"/>
    <w:rsid w:val="00E56593"/>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755F"/>
    <w:rsid w:val="00FA4142"/>
    <w:rsid w:val="00FA52C3"/>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87F1"/>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71E4-C835-40D6-A1DC-CBF9BE74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3</cp:revision>
  <cp:lastPrinted>2017-09-01T12:37:00Z</cp:lastPrinted>
  <dcterms:created xsi:type="dcterms:W3CDTF">2019-01-04T12:33:00Z</dcterms:created>
  <dcterms:modified xsi:type="dcterms:W3CDTF">2019-01-04T14:34:00Z</dcterms:modified>
</cp:coreProperties>
</file>