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B" w:rsidRPr="00504550" w:rsidRDefault="004453EB" w:rsidP="004453EB">
      <w:pPr>
        <w:jc w:val="center"/>
        <w:outlineLvl w:val="0"/>
        <w:rPr>
          <w:rFonts w:cs="Arial"/>
          <w:bCs/>
          <w:szCs w:val="24"/>
          <w:lang w:val="x-none" w:eastAsia="x-none"/>
        </w:rPr>
      </w:pPr>
      <w:r w:rsidRPr="00504550">
        <w:rPr>
          <w:rFonts w:cs="Arial"/>
          <w:bCs/>
          <w:szCs w:val="24"/>
          <w:lang w:val="x-none" w:eastAsia="x-none"/>
        </w:rPr>
        <w:t>CITY OF MARION</w:t>
      </w:r>
    </w:p>
    <w:p w:rsidR="004453EB" w:rsidRPr="00504550" w:rsidRDefault="004453EB" w:rsidP="004453EB">
      <w:pPr>
        <w:tabs>
          <w:tab w:val="left" w:pos="1080"/>
          <w:tab w:val="left" w:pos="1260"/>
        </w:tabs>
        <w:jc w:val="center"/>
        <w:rPr>
          <w:rFonts w:cs="Arial"/>
          <w:szCs w:val="24"/>
        </w:rPr>
      </w:pPr>
      <w:r w:rsidRPr="00504550">
        <w:rPr>
          <w:rFonts w:cs="Arial"/>
          <w:szCs w:val="24"/>
        </w:rPr>
        <w:t>TENTATIVE CITY COUNCIL AGENDA – Tuesday</w:t>
      </w:r>
      <w:r w:rsidR="005D579C" w:rsidRPr="00504550">
        <w:rPr>
          <w:rFonts w:cs="Arial"/>
          <w:szCs w:val="24"/>
        </w:rPr>
        <w:t xml:space="preserve">, </w:t>
      </w:r>
      <w:r w:rsidR="0024531E" w:rsidRPr="00504550">
        <w:rPr>
          <w:rFonts w:cs="Arial"/>
          <w:szCs w:val="24"/>
        </w:rPr>
        <w:t>June 5</w:t>
      </w:r>
      <w:r w:rsidR="008772EA" w:rsidRPr="00504550">
        <w:rPr>
          <w:rFonts w:cs="Arial"/>
          <w:szCs w:val="24"/>
        </w:rPr>
        <w:t>, 2018</w:t>
      </w:r>
      <w:r w:rsidRPr="00504550">
        <w:rPr>
          <w:rFonts w:cs="Arial"/>
          <w:szCs w:val="24"/>
        </w:rPr>
        <w:t xml:space="preserve"> – </w:t>
      </w:r>
      <w:r w:rsidR="00911671" w:rsidRPr="00504550">
        <w:rPr>
          <w:rFonts w:cs="Arial"/>
          <w:szCs w:val="24"/>
        </w:rPr>
        <w:t>4</w:t>
      </w:r>
      <w:r w:rsidRPr="00504550">
        <w:rPr>
          <w:rFonts w:cs="Arial"/>
          <w:szCs w:val="24"/>
        </w:rPr>
        <w:t>:00 P.M.</w:t>
      </w:r>
    </w:p>
    <w:p w:rsidR="002208ED" w:rsidRPr="00504550" w:rsidRDefault="00BF0339" w:rsidP="00AC1208">
      <w:pPr>
        <w:jc w:val="center"/>
        <w:outlineLvl w:val="0"/>
        <w:rPr>
          <w:rFonts w:cs="Arial"/>
          <w:szCs w:val="24"/>
        </w:rPr>
      </w:pPr>
      <w:r w:rsidRPr="00504550">
        <w:rPr>
          <w:rFonts w:cs="Arial"/>
          <w:szCs w:val="24"/>
        </w:rPr>
        <w:t>Any item listed on the agenda may be open to discussion by the City Council</w:t>
      </w:r>
    </w:p>
    <w:p w:rsidR="006D5BE4" w:rsidRPr="00504550" w:rsidRDefault="006D5BE4" w:rsidP="00AC1208">
      <w:pPr>
        <w:jc w:val="center"/>
        <w:outlineLvl w:val="0"/>
        <w:rPr>
          <w:rFonts w:cs="Arial"/>
          <w:bCs/>
          <w:szCs w:val="24"/>
        </w:rPr>
      </w:pPr>
      <w:r w:rsidRPr="00504550">
        <w:rPr>
          <w:rFonts w:cs="Arial"/>
          <w:szCs w:val="24"/>
        </w:rPr>
        <w:t>Times listed are estimated</w:t>
      </w:r>
    </w:p>
    <w:p w:rsidR="005A6DCA" w:rsidRPr="00504550" w:rsidRDefault="005A6DCA" w:rsidP="000D0B7A">
      <w:pPr>
        <w:tabs>
          <w:tab w:val="left" w:pos="1080"/>
          <w:tab w:val="left" w:pos="1260"/>
        </w:tabs>
        <w:rPr>
          <w:rFonts w:cs="Arial"/>
          <w:szCs w:val="24"/>
        </w:rPr>
      </w:pPr>
    </w:p>
    <w:p w:rsidR="007C717C" w:rsidRPr="00E17EEF" w:rsidRDefault="004813E7" w:rsidP="00265E97">
      <w:pPr>
        <w:rPr>
          <w:rFonts w:cs="Arial"/>
          <w:b/>
          <w:szCs w:val="24"/>
        </w:rPr>
      </w:pPr>
      <w:r w:rsidRPr="00E17EEF">
        <w:rPr>
          <w:rFonts w:cs="Arial"/>
          <w:b/>
          <w:szCs w:val="24"/>
        </w:rPr>
        <w:t>Presentation</w:t>
      </w:r>
      <w:r w:rsidR="00265E97" w:rsidRPr="00E17EEF">
        <w:rPr>
          <w:rFonts w:cs="Arial"/>
          <w:b/>
          <w:szCs w:val="24"/>
        </w:rPr>
        <w:t xml:space="preserve"> regarding e</w:t>
      </w:r>
      <w:r w:rsidR="00884ADF" w:rsidRPr="00E17EEF">
        <w:rPr>
          <w:rFonts w:cs="Arial"/>
          <w:b/>
          <w:szCs w:val="24"/>
        </w:rPr>
        <w:t>fforts of the Marion Police Department and Four</w:t>
      </w:r>
      <w:r w:rsidRPr="00E17EEF">
        <w:rPr>
          <w:rFonts w:cs="Arial"/>
          <w:b/>
          <w:szCs w:val="24"/>
        </w:rPr>
        <w:t xml:space="preserve"> Oaks </w:t>
      </w:r>
      <w:r w:rsidR="00265E97" w:rsidRPr="00E17EEF">
        <w:rPr>
          <w:rFonts w:cs="Arial"/>
          <w:b/>
          <w:szCs w:val="24"/>
        </w:rPr>
        <w:t xml:space="preserve">facility </w:t>
      </w:r>
      <w:r w:rsidR="00F24213" w:rsidRPr="00E17EEF">
        <w:rPr>
          <w:rFonts w:cs="Arial"/>
          <w:b/>
          <w:szCs w:val="24"/>
        </w:rPr>
        <w:t xml:space="preserve">by </w:t>
      </w:r>
      <w:r w:rsidR="00672E0D" w:rsidRPr="00E17EEF">
        <w:rPr>
          <w:rFonts w:cs="Arial"/>
          <w:b/>
          <w:szCs w:val="24"/>
        </w:rPr>
        <w:t xml:space="preserve">Kellie </w:t>
      </w:r>
      <w:r w:rsidRPr="00E17EEF">
        <w:rPr>
          <w:rFonts w:cs="Arial"/>
          <w:b/>
          <w:szCs w:val="24"/>
        </w:rPr>
        <w:t>Malone</w:t>
      </w:r>
      <w:r w:rsidR="008D78DA" w:rsidRPr="00E17EEF">
        <w:rPr>
          <w:rFonts w:cs="Arial"/>
          <w:b/>
          <w:szCs w:val="24"/>
        </w:rPr>
        <w:t xml:space="preserve"> (Tuesday) (4:00 – 4:05)</w:t>
      </w:r>
      <w:r w:rsidR="00237F15" w:rsidRPr="00E17EEF">
        <w:rPr>
          <w:rFonts w:cs="Arial"/>
          <w:b/>
          <w:szCs w:val="24"/>
        </w:rPr>
        <w:br/>
      </w:r>
    </w:p>
    <w:p w:rsidR="00672E0D" w:rsidRPr="00E17EEF" w:rsidRDefault="00265E97" w:rsidP="00265E97">
      <w:pPr>
        <w:rPr>
          <w:rFonts w:cs="Arial"/>
          <w:b/>
          <w:szCs w:val="24"/>
        </w:rPr>
      </w:pPr>
      <w:r w:rsidRPr="00E17EEF">
        <w:rPr>
          <w:rFonts w:cs="Arial"/>
          <w:b/>
          <w:szCs w:val="24"/>
        </w:rPr>
        <w:t xml:space="preserve">Presentation regarding </w:t>
      </w:r>
      <w:r w:rsidR="00F24213" w:rsidRPr="00E17EEF">
        <w:rPr>
          <w:rFonts w:cs="Arial"/>
          <w:b/>
          <w:szCs w:val="24"/>
        </w:rPr>
        <w:t>Crime Free Housing by Officer Brian Fink</w:t>
      </w:r>
      <w:r w:rsidR="00942BFE" w:rsidRPr="00E17EEF">
        <w:rPr>
          <w:rFonts w:cs="Arial"/>
          <w:b/>
          <w:szCs w:val="24"/>
        </w:rPr>
        <w:t xml:space="preserve"> (Tuesday)</w:t>
      </w:r>
      <w:r w:rsidR="008D78DA" w:rsidRPr="00E17EEF">
        <w:rPr>
          <w:rFonts w:cs="Arial"/>
          <w:b/>
          <w:szCs w:val="24"/>
        </w:rPr>
        <w:t xml:space="preserve"> (4:05 – 4:10)</w:t>
      </w:r>
    </w:p>
    <w:p w:rsidR="008D78DA" w:rsidRPr="00E17EEF" w:rsidRDefault="008D78DA" w:rsidP="00265E97">
      <w:pPr>
        <w:rPr>
          <w:rFonts w:cs="Arial"/>
          <w:b/>
          <w:szCs w:val="24"/>
        </w:rPr>
      </w:pPr>
    </w:p>
    <w:p w:rsidR="008D78DA" w:rsidRPr="00E17EEF" w:rsidRDefault="008D78DA" w:rsidP="00265E97">
      <w:pPr>
        <w:rPr>
          <w:rFonts w:cs="Arial"/>
          <w:b/>
          <w:szCs w:val="24"/>
        </w:rPr>
      </w:pPr>
      <w:r w:rsidRPr="00E17EEF">
        <w:rPr>
          <w:rFonts w:cs="Arial"/>
          <w:b/>
          <w:szCs w:val="24"/>
        </w:rPr>
        <w:t>Presentation regarding the Police Union (Tuesday) (4:10 – 4:20)</w:t>
      </w:r>
    </w:p>
    <w:p w:rsidR="00672E0D" w:rsidRPr="00E17EEF" w:rsidRDefault="00672E0D" w:rsidP="00265E97">
      <w:pPr>
        <w:rPr>
          <w:rFonts w:cs="Arial"/>
          <w:b/>
          <w:szCs w:val="24"/>
        </w:rPr>
      </w:pPr>
    </w:p>
    <w:p w:rsidR="00F24213" w:rsidRPr="00E17EEF" w:rsidRDefault="00F24213" w:rsidP="00F24213">
      <w:pPr>
        <w:rPr>
          <w:rFonts w:cs="Arial"/>
          <w:b/>
          <w:szCs w:val="24"/>
        </w:rPr>
      </w:pPr>
      <w:r w:rsidRPr="00E17EEF">
        <w:rPr>
          <w:rFonts w:cs="Arial"/>
          <w:b/>
          <w:szCs w:val="24"/>
        </w:rPr>
        <w:t>Presentation regarding the Wellmark MATCH Grant for the Marion Independent Safe Routes to Schools Trail by Rachel Schramm with Linn</w:t>
      </w:r>
      <w:r w:rsidR="00185EC9">
        <w:rPr>
          <w:rFonts w:cs="Arial"/>
          <w:b/>
          <w:szCs w:val="24"/>
        </w:rPr>
        <w:t xml:space="preserve"> County Public Health (Tuesday) </w:t>
      </w:r>
      <w:r w:rsidR="00E17EEF" w:rsidRPr="00E17EEF">
        <w:rPr>
          <w:rFonts w:cs="Arial"/>
          <w:b/>
          <w:szCs w:val="24"/>
        </w:rPr>
        <w:t>(4:20 – 4:30)</w:t>
      </w:r>
    </w:p>
    <w:p w:rsidR="00F24213" w:rsidRPr="00504550" w:rsidRDefault="00F24213" w:rsidP="00265E97">
      <w:pPr>
        <w:rPr>
          <w:rFonts w:cs="Arial"/>
          <w:szCs w:val="24"/>
        </w:rPr>
      </w:pPr>
    </w:p>
    <w:p w:rsidR="00942BFE" w:rsidRPr="00504550" w:rsidRDefault="00265E97" w:rsidP="00265E97">
      <w:pPr>
        <w:rPr>
          <w:rFonts w:cs="Arial"/>
          <w:szCs w:val="24"/>
        </w:rPr>
      </w:pPr>
      <w:r>
        <w:rPr>
          <w:rFonts w:cs="Arial"/>
          <w:szCs w:val="24"/>
        </w:rPr>
        <w:t>Presentation regarding the p</w:t>
      </w:r>
      <w:r w:rsidR="00672E0D" w:rsidRPr="00504550">
        <w:rPr>
          <w:rFonts w:cs="Arial"/>
          <w:szCs w:val="24"/>
        </w:rPr>
        <w:t xml:space="preserve">ublic </w:t>
      </w:r>
      <w:r>
        <w:rPr>
          <w:rFonts w:cs="Arial"/>
          <w:szCs w:val="24"/>
        </w:rPr>
        <w:t>i</w:t>
      </w:r>
      <w:r w:rsidR="00672E0D" w:rsidRPr="00504550">
        <w:rPr>
          <w:rFonts w:cs="Arial"/>
          <w:szCs w:val="24"/>
        </w:rPr>
        <w:t xml:space="preserve">nput for the Preferred Pedestrian Bridge Design over Marion Boulevard as </w:t>
      </w:r>
      <w:r>
        <w:rPr>
          <w:rFonts w:cs="Arial"/>
          <w:szCs w:val="24"/>
        </w:rPr>
        <w:t xml:space="preserve">part of the CeMar Trail Project </w:t>
      </w:r>
      <w:r w:rsidR="00F24213">
        <w:rPr>
          <w:rFonts w:cs="Arial"/>
          <w:szCs w:val="24"/>
        </w:rPr>
        <w:t xml:space="preserve">by Kesha Billings </w:t>
      </w:r>
      <w:r>
        <w:rPr>
          <w:rFonts w:cs="Arial"/>
          <w:szCs w:val="24"/>
        </w:rPr>
        <w:t>(</w:t>
      </w:r>
      <w:r w:rsidR="00672E0D" w:rsidRPr="00504550">
        <w:rPr>
          <w:rFonts w:cs="Arial"/>
          <w:szCs w:val="24"/>
        </w:rPr>
        <w:t>T</w:t>
      </w:r>
      <w:r w:rsidR="00F24213">
        <w:rPr>
          <w:rFonts w:cs="Arial"/>
          <w:szCs w:val="24"/>
        </w:rPr>
        <w:t>hursday</w:t>
      </w:r>
      <w:r w:rsidR="00672E0D" w:rsidRPr="00504550">
        <w:rPr>
          <w:rFonts w:cs="Arial"/>
          <w:szCs w:val="24"/>
        </w:rPr>
        <w:t>)</w:t>
      </w:r>
      <w:r w:rsidR="00237F15" w:rsidRPr="00504550">
        <w:rPr>
          <w:rFonts w:cs="Arial"/>
          <w:szCs w:val="24"/>
        </w:rPr>
        <w:br/>
      </w:r>
    </w:p>
    <w:p w:rsidR="007C717C" w:rsidRPr="00504550" w:rsidRDefault="00265E97" w:rsidP="00265E97">
      <w:pPr>
        <w:rPr>
          <w:rFonts w:cs="Arial"/>
          <w:szCs w:val="24"/>
        </w:rPr>
      </w:pPr>
      <w:r>
        <w:rPr>
          <w:rFonts w:cs="Arial"/>
          <w:szCs w:val="24"/>
        </w:rPr>
        <w:t xml:space="preserve">Presentation regarding </w:t>
      </w:r>
      <w:r w:rsidR="00237F15" w:rsidRPr="00504550">
        <w:rPr>
          <w:rFonts w:cs="Arial"/>
          <w:szCs w:val="24"/>
        </w:rPr>
        <w:t>HeartSafe</w:t>
      </w:r>
      <w:r w:rsidR="00F24213">
        <w:rPr>
          <w:rFonts w:cs="Arial"/>
          <w:szCs w:val="24"/>
        </w:rPr>
        <w:t xml:space="preserve"> Linn County Iowa by Rose Hedges with Unity Point Hospital</w:t>
      </w:r>
      <w:r w:rsidR="00237F15" w:rsidRPr="00504550">
        <w:rPr>
          <w:rFonts w:cs="Arial"/>
          <w:szCs w:val="24"/>
        </w:rPr>
        <w:t xml:space="preserve"> (Thursday)</w:t>
      </w:r>
    </w:p>
    <w:p w:rsidR="007C717C" w:rsidRPr="00504550" w:rsidRDefault="007C717C" w:rsidP="000D0B7A">
      <w:pPr>
        <w:tabs>
          <w:tab w:val="left" w:pos="1080"/>
          <w:tab w:val="left" w:pos="1260"/>
        </w:tabs>
        <w:rPr>
          <w:rFonts w:cs="Arial"/>
          <w:szCs w:val="24"/>
        </w:rPr>
      </w:pPr>
    </w:p>
    <w:p w:rsidR="00732012" w:rsidRPr="00504550" w:rsidRDefault="00CD67A6" w:rsidP="007200EE">
      <w:pPr>
        <w:pStyle w:val="Title"/>
        <w:numPr>
          <w:ilvl w:val="0"/>
          <w:numId w:val="2"/>
        </w:numPr>
        <w:jc w:val="left"/>
        <w:outlineLvl w:val="0"/>
        <w:rPr>
          <w:rFonts w:cs="Arial"/>
          <w:b w:val="0"/>
        </w:rPr>
      </w:pPr>
      <w:r w:rsidRPr="00504550">
        <w:rPr>
          <w:rFonts w:cs="Arial"/>
          <w:b w:val="0"/>
        </w:rPr>
        <w:t>FINANCE</w:t>
      </w:r>
      <w:r w:rsidR="008D78DA">
        <w:rPr>
          <w:rFonts w:cs="Arial"/>
          <w:b w:val="0"/>
          <w:lang w:val="en-US"/>
        </w:rPr>
        <w:t xml:space="preserve"> (4:</w:t>
      </w:r>
      <w:r w:rsidR="00E17EEF">
        <w:rPr>
          <w:rFonts w:cs="Arial"/>
          <w:b w:val="0"/>
          <w:lang w:val="en-US"/>
        </w:rPr>
        <w:t>3</w:t>
      </w:r>
      <w:r w:rsidR="008D78DA">
        <w:rPr>
          <w:rFonts w:cs="Arial"/>
          <w:b w:val="0"/>
          <w:lang w:val="en-US"/>
        </w:rPr>
        <w:t>0 – 4:</w:t>
      </w:r>
      <w:r w:rsidR="00E17EEF">
        <w:rPr>
          <w:rFonts w:cs="Arial"/>
          <w:b w:val="0"/>
          <w:lang w:val="en-US"/>
        </w:rPr>
        <w:t>4</w:t>
      </w:r>
      <w:r w:rsidR="008D78DA">
        <w:rPr>
          <w:rFonts w:cs="Arial"/>
          <w:b w:val="0"/>
          <w:lang w:val="en-US"/>
        </w:rPr>
        <w:t>0)</w:t>
      </w:r>
      <w:r w:rsidRPr="00504550">
        <w:rPr>
          <w:rFonts w:cs="Arial"/>
          <w:b w:val="0"/>
        </w:rPr>
        <w:br/>
      </w:r>
    </w:p>
    <w:p w:rsidR="005D6AC2" w:rsidRPr="00504550" w:rsidRDefault="00701498" w:rsidP="00184F8F">
      <w:pPr>
        <w:pStyle w:val="Title"/>
        <w:numPr>
          <w:ilvl w:val="0"/>
          <w:numId w:val="1"/>
        </w:numPr>
        <w:ind w:left="1080"/>
        <w:jc w:val="left"/>
        <w:outlineLvl w:val="0"/>
        <w:rPr>
          <w:rFonts w:cs="Arial"/>
          <w:b w:val="0"/>
        </w:rPr>
      </w:pPr>
      <w:r w:rsidRPr="00504550">
        <w:rPr>
          <w:rFonts w:cs="Arial"/>
          <w:b w:val="0"/>
        </w:rPr>
        <w:t xml:space="preserve">Motion to approve minutes of the </w:t>
      </w:r>
      <w:r w:rsidR="0024531E" w:rsidRPr="00504550">
        <w:rPr>
          <w:rFonts w:cs="Arial"/>
          <w:b w:val="0"/>
          <w:lang w:val="en-US"/>
        </w:rPr>
        <w:t>May 15 and 17</w:t>
      </w:r>
      <w:r w:rsidR="008772EA" w:rsidRPr="00504550">
        <w:rPr>
          <w:rFonts w:cs="Arial"/>
          <w:b w:val="0"/>
          <w:lang w:val="en-US"/>
        </w:rPr>
        <w:t>, 2018</w:t>
      </w:r>
      <w:r w:rsidR="00AE4521" w:rsidRPr="00504550">
        <w:rPr>
          <w:rFonts w:cs="Arial"/>
          <w:b w:val="0"/>
          <w:lang w:val="en-US"/>
        </w:rPr>
        <w:t>,</w:t>
      </w:r>
      <w:r w:rsidRPr="00504550">
        <w:rPr>
          <w:rFonts w:cs="Arial"/>
          <w:b w:val="0"/>
        </w:rPr>
        <w:t xml:space="preserve"> City Council meetings.</w:t>
      </w:r>
      <w:r w:rsidR="005D6AC2" w:rsidRPr="00504550">
        <w:rPr>
          <w:rFonts w:cs="Arial"/>
          <w:b w:val="0"/>
          <w:lang w:val="en-US"/>
        </w:rPr>
        <w:br/>
      </w:r>
    </w:p>
    <w:p w:rsidR="00F60E02" w:rsidRPr="00504550" w:rsidRDefault="00F11637" w:rsidP="00F60E02">
      <w:pPr>
        <w:pStyle w:val="Title"/>
        <w:numPr>
          <w:ilvl w:val="0"/>
          <w:numId w:val="1"/>
        </w:numPr>
        <w:ind w:left="1080"/>
        <w:jc w:val="left"/>
        <w:outlineLvl w:val="0"/>
        <w:rPr>
          <w:rFonts w:cs="Arial"/>
          <w:b w:val="0"/>
        </w:rPr>
      </w:pPr>
      <w:r w:rsidRPr="00504550">
        <w:rPr>
          <w:rFonts w:cs="Arial"/>
          <w:b w:val="0"/>
        </w:rPr>
        <w:t xml:space="preserve">Motion to approve the bills as presented in the amount of </w:t>
      </w:r>
      <w:r w:rsidR="008164E9" w:rsidRPr="002F013E">
        <w:rPr>
          <w:rFonts w:cs="Arial"/>
          <w:b w:val="0"/>
        </w:rPr>
        <w:t>$</w:t>
      </w:r>
      <w:r w:rsidR="00BD5E51">
        <w:rPr>
          <w:rFonts w:cs="Arial"/>
          <w:b w:val="0"/>
          <w:lang w:val="en-US"/>
        </w:rPr>
        <w:t>8,221,914.23</w:t>
      </w:r>
      <w:bookmarkStart w:id="0" w:name="_GoBack"/>
      <w:bookmarkEnd w:id="0"/>
      <w:r w:rsidR="00401D30" w:rsidRPr="002F013E">
        <w:rPr>
          <w:rFonts w:cs="Arial"/>
          <w:b w:val="0"/>
          <w:lang w:val="en-US"/>
        </w:rPr>
        <w:t>.</w:t>
      </w:r>
      <w:r w:rsidR="00F60E02" w:rsidRPr="00504550">
        <w:rPr>
          <w:rFonts w:cs="Arial"/>
          <w:b w:val="0"/>
          <w:lang w:val="en-US"/>
        </w:rPr>
        <w:br/>
      </w:r>
    </w:p>
    <w:p w:rsidR="00F60E02" w:rsidRPr="00504550" w:rsidRDefault="00F60E02" w:rsidP="00F60E02">
      <w:pPr>
        <w:pStyle w:val="Title"/>
        <w:numPr>
          <w:ilvl w:val="0"/>
          <w:numId w:val="1"/>
        </w:numPr>
        <w:ind w:left="1080"/>
        <w:jc w:val="left"/>
        <w:outlineLvl w:val="0"/>
        <w:rPr>
          <w:rFonts w:cs="Arial"/>
          <w:b w:val="0"/>
        </w:rPr>
      </w:pPr>
      <w:r w:rsidRPr="00504550">
        <w:rPr>
          <w:rFonts w:cs="Arial"/>
          <w:b w:val="0"/>
        </w:rPr>
        <w:t>Motion to approve the following liquor license applications:</w:t>
      </w:r>
      <w:r w:rsidRPr="00504550">
        <w:rPr>
          <w:rFonts w:cs="Arial"/>
          <w:b w:val="0"/>
        </w:rPr>
        <w:br/>
      </w:r>
    </w:p>
    <w:p w:rsidR="000F0C4F" w:rsidRDefault="000F0C4F" w:rsidP="000F0C4F">
      <w:pPr>
        <w:pStyle w:val="ListParagraph"/>
        <w:numPr>
          <w:ilvl w:val="1"/>
          <w:numId w:val="1"/>
        </w:numPr>
        <w:tabs>
          <w:tab w:val="clear" w:pos="2016"/>
        </w:tabs>
        <w:ind w:left="1620"/>
        <w:rPr>
          <w:rFonts w:cs="Arial"/>
          <w:szCs w:val="24"/>
        </w:rPr>
      </w:pPr>
      <w:r w:rsidRPr="00504550">
        <w:rPr>
          <w:rFonts w:cs="Arial"/>
          <w:szCs w:val="24"/>
        </w:rPr>
        <w:t xml:space="preserve">Renewal application for a Class E Liquor License with additional privilege for Class B Wine, Class C Beer (Carryout), and Sunday Sales for Kum &amp; Go LC, dba Kum &amp; Go #503 (3215 7th Avenue). Current Expiration 06/30/2018. There has been one violation in the last five years. </w:t>
      </w:r>
    </w:p>
    <w:p w:rsidR="008D78DA" w:rsidRPr="00504550" w:rsidRDefault="008D78DA" w:rsidP="008D78DA">
      <w:pPr>
        <w:pStyle w:val="ListParagraph"/>
        <w:ind w:left="1620"/>
        <w:rPr>
          <w:rFonts w:cs="Arial"/>
          <w:szCs w:val="24"/>
        </w:rPr>
      </w:pPr>
    </w:p>
    <w:p w:rsidR="000F0C4F" w:rsidRDefault="000F0C4F" w:rsidP="000F0C4F">
      <w:pPr>
        <w:pStyle w:val="ListParagraph"/>
        <w:numPr>
          <w:ilvl w:val="1"/>
          <w:numId w:val="1"/>
        </w:numPr>
        <w:tabs>
          <w:tab w:val="clear" w:pos="2016"/>
        </w:tabs>
        <w:ind w:left="1620"/>
        <w:rPr>
          <w:rFonts w:cs="Arial"/>
          <w:szCs w:val="24"/>
        </w:rPr>
      </w:pPr>
      <w:r w:rsidRPr="00504550">
        <w:rPr>
          <w:rFonts w:cs="Arial"/>
          <w:szCs w:val="24"/>
        </w:rPr>
        <w:t>Renewal application for a Class C Beer Permit with additional privilege for Class B Native Wine, Class C Beer, and Sunday Sales for Petroleum Services Company LLC, dba Hawkeye Convenience Stores (1010 East Post Road). Current Expiration 06/30/18.  There have been no violations in the last five years.</w:t>
      </w:r>
    </w:p>
    <w:p w:rsidR="008D78DA" w:rsidRPr="008D78DA" w:rsidRDefault="008D78DA" w:rsidP="008D78DA">
      <w:pPr>
        <w:rPr>
          <w:rFonts w:cs="Arial"/>
          <w:szCs w:val="24"/>
        </w:rPr>
      </w:pPr>
    </w:p>
    <w:p w:rsidR="000F0C4F" w:rsidRDefault="000F0C4F" w:rsidP="000F0C4F">
      <w:pPr>
        <w:pStyle w:val="ListParagraph"/>
        <w:numPr>
          <w:ilvl w:val="1"/>
          <w:numId w:val="1"/>
        </w:numPr>
        <w:ind w:left="1620"/>
        <w:rPr>
          <w:rFonts w:cs="Arial"/>
          <w:szCs w:val="24"/>
        </w:rPr>
      </w:pPr>
      <w:r w:rsidRPr="00504550">
        <w:rPr>
          <w:rFonts w:cs="Arial"/>
          <w:szCs w:val="24"/>
        </w:rPr>
        <w:t xml:space="preserve">New application for a Class C Liquor License with additional privilege for Sunday Sales for Mountain Man Enterprise, LLC dba Arlo’s (648 8th Street). </w:t>
      </w:r>
    </w:p>
    <w:p w:rsidR="008D78DA" w:rsidRDefault="008D78DA" w:rsidP="008D78DA">
      <w:pPr>
        <w:rPr>
          <w:rFonts w:cs="Arial"/>
          <w:szCs w:val="24"/>
        </w:rPr>
      </w:pPr>
    </w:p>
    <w:p w:rsidR="008D78DA" w:rsidRPr="008D78DA" w:rsidRDefault="008D78DA" w:rsidP="008D78DA">
      <w:pPr>
        <w:rPr>
          <w:rFonts w:cs="Arial"/>
          <w:szCs w:val="24"/>
        </w:rPr>
      </w:pPr>
    </w:p>
    <w:p w:rsidR="003D7919" w:rsidRPr="00504550" w:rsidRDefault="000F0C4F" w:rsidP="000F0C4F">
      <w:pPr>
        <w:pStyle w:val="ListParagraph"/>
        <w:numPr>
          <w:ilvl w:val="1"/>
          <w:numId w:val="1"/>
        </w:numPr>
        <w:ind w:left="1620"/>
        <w:rPr>
          <w:rFonts w:cs="Arial"/>
          <w:szCs w:val="24"/>
        </w:rPr>
      </w:pPr>
      <w:r w:rsidRPr="00504550">
        <w:rPr>
          <w:rFonts w:cs="Arial"/>
          <w:szCs w:val="24"/>
        </w:rPr>
        <w:lastRenderedPageBreak/>
        <w:t>New application for a Class C Liquor License with additional privileges for Class B Wine Permit and Outdoor Service for ABL Group, LLC dba Lost &amp; Found Spirits and Provisions (780 11th Street).</w:t>
      </w:r>
      <w:r w:rsidR="003D7919" w:rsidRPr="00504550">
        <w:rPr>
          <w:rFonts w:cs="Arial"/>
          <w:szCs w:val="24"/>
        </w:rPr>
        <w:br/>
      </w:r>
    </w:p>
    <w:p w:rsidR="00895B6C" w:rsidRPr="008D78DA" w:rsidRDefault="000F0C4F" w:rsidP="00D9247B">
      <w:pPr>
        <w:pStyle w:val="ListParagraph"/>
        <w:numPr>
          <w:ilvl w:val="0"/>
          <w:numId w:val="22"/>
        </w:numPr>
        <w:autoSpaceDE w:val="0"/>
        <w:autoSpaceDN w:val="0"/>
        <w:adjustRightInd w:val="0"/>
        <w:ind w:left="1080"/>
        <w:contextualSpacing/>
        <w:rPr>
          <w:rFonts w:cs="Arial"/>
          <w:szCs w:val="24"/>
        </w:rPr>
      </w:pPr>
      <w:r w:rsidRPr="008D78DA">
        <w:rPr>
          <w:rFonts w:cs="Arial"/>
          <w:szCs w:val="24"/>
        </w:rPr>
        <w:t xml:space="preserve">Resolution No. </w:t>
      </w:r>
      <w:r w:rsidRPr="008D78DA">
        <w:rPr>
          <w:rFonts w:cs="Arial"/>
          <w:szCs w:val="24"/>
          <w:u w:val="single"/>
        </w:rPr>
        <w:tab/>
      </w:r>
      <w:r w:rsidRPr="008D78DA">
        <w:rPr>
          <w:rFonts w:cs="Arial"/>
          <w:szCs w:val="24"/>
          <w:u w:val="single"/>
        </w:rPr>
        <w:tab/>
      </w:r>
      <w:r w:rsidRPr="008D78DA">
        <w:rPr>
          <w:rFonts w:cs="Arial"/>
          <w:szCs w:val="24"/>
          <w:u w:val="single"/>
        </w:rPr>
        <w:tab/>
      </w:r>
      <w:r w:rsidRPr="008D78DA">
        <w:rPr>
          <w:rFonts w:cs="Arial"/>
          <w:szCs w:val="24"/>
        </w:rPr>
        <w:t xml:space="preserve"> accepting waiver of hearing and consent to alcohol violation penalty/settlement agreement and imposing the penalties established in Section 123.50(3) of the Code of Iowa (CIBO FUSION, 685 Marion B</w:t>
      </w:r>
      <w:r w:rsidR="008D78DA" w:rsidRPr="008D78DA">
        <w:rPr>
          <w:rFonts w:cs="Arial"/>
          <w:szCs w:val="24"/>
        </w:rPr>
        <w:t>oulevard).</w:t>
      </w:r>
    </w:p>
    <w:p w:rsidR="000F0C4F" w:rsidRPr="00504550" w:rsidRDefault="000F0C4F" w:rsidP="000F0C4F">
      <w:pPr>
        <w:pStyle w:val="ListParagraph"/>
        <w:autoSpaceDE w:val="0"/>
        <w:autoSpaceDN w:val="0"/>
        <w:adjustRightInd w:val="0"/>
        <w:ind w:left="1080"/>
        <w:contextualSpacing/>
        <w:rPr>
          <w:rFonts w:cs="Arial"/>
          <w:szCs w:val="24"/>
        </w:rPr>
      </w:pPr>
    </w:p>
    <w:p w:rsidR="000F0C4F" w:rsidRPr="00504550" w:rsidRDefault="000F0C4F" w:rsidP="000F0C4F">
      <w:pPr>
        <w:pStyle w:val="ListParagraph"/>
        <w:numPr>
          <w:ilvl w:val="0"/>
          <w:numId w:val="22"/>
        </w:numPr>
        <w:autoSpaceDE w:val="0"/>
        <w:autoSpaceDN w:val="0"/>
        <w:adjustRightInd w:val="0"/>
        <w:ind w:left="1080"/>
        <w:contextualSpacing/>
        <w:rPr>
          <w:rFonts w:cs="Arial"/>
          <w:szCs w:val="24"/>
        </w:rPr>
      </w:pPr>
      <w:r w:rsidRPr="00504550">
        <w:rPr>
          <w:rFonts w:cs="Arial"/>
          <w:szCs w:val="24"/>
        </w:rPr>
        <w:t xml:space="preserve">Resolution No. </w:t>
      </w:r>
      <w:r w:rsidRPr="00504550">
        <w:rPr>
          <w:rFonts w:cs="Arial"/>
          <w:szCs w:val="24"/>
          <w:u w:val="single"/>
        </w:rPr>
        <w:tab/>
      </w:r>
      <w:r w:rsidRPr="00504550">
        <w:rPr>
          <w:rFonts w:cs="Arial"/>
          <w:szCs w:val="24"/>
          <w:u w:val="single"/>
        </w:rPr>
        <w:tab/>
      </w:r>
      <w:r w:rsidRPr="00504550">
        <w:rPr>
          <w:rFonts w:cs="Arial"/>
          <w:szCs w:val="24"/>
          <w:u w:val="single"/>
        </w:rPr>
        <w:tab/>
      </w:r>
      <w:r w:rsidRPr="00504550">
        <w:rPr>
          <w:rFonts w:cs="Arial"/>
          <w:szCs w:val="24"/>
        </w:rPr>
        <w:t xml:space="preserve"> accepting waiver of hearing and consent to alcohol violation penalty/settlement agreement and imposing the penalties established in Section 123.50(3) of the Code of Iowa (Tomaso’s Pizza, 1111 7th Avenue)</w:t>
      </w:r>
      <w:r w:rsidR="00695CF0">
        <w:rPr>
          <w:rFonts w:cs="Arial"/>
          <w:szCs w:val="24"/>
        </w:rPr>
        <w:t>.</w:t>
      </w:r>
    </w:p>
    <w:p w:rsidR="000F0C4F" w:rsidRPr="00504550" w:rsidRDefault="000F0C4F" w:rsidP="000F0C4F">
      <w:pPr>
        <w:pStyle w:val="ListParagraph"/>
        <w:autoSpaceDE w:val="0"/>
        <w:autoSpaceDN w:val="0"/>
        <w:adjustRightInd w:val="0"/>
        <w:ind w:left="1080"/>
        <w:contextualSpacing/>
        <w:rPr>
          <w:rFonts w:cs="Arial"/>
          <w:szCs w:val="24"/>
        </w:rPr>
      </w:pPr>
    </w:p>
    <w:p w:rsidR="000F0C4F" w:rsidRPr="00504550" w:rsidRDefault="000F0C4F" w:rsidP="000F0C4F">
      <w:pPr>
        <w:pStyle w:val="ListParagraph"/>
        <w:numPr>
          <w:ilvl w:val="0"/>
          <w:numId w:val="22"/>
        </w:numPr>
        <w:autoSpaceDE w:val="0"/>
        <w:autoSpaceDN w:val="0"/>
        <w:adjustRightInd w:val="0"/>
        <w:ind w:left="1080"/>
        <w:contextualSpacing/>
        <w:rPr>
          <w:rFonts w:cs="Arial"/>
          <w:szCs w:val="24"/>
        </w:rPr>
      </w:pPr>
      <w:r w:rsidRPr="00504550">
        <w:rPr>
          <w:rFonts w:cs="Arial"/>
          <w:szCs w:val="24"/>
        </w:rPr>
        <w:t>Motion to receive and file certified list for Police Officer.</w:t>
      </w:r>
    </w:p>
    <w:p w:rsidR="000F0C4F" w:rsidRPr="00504550" w:rsidRDefault="000F0C4F" w:rsidP="000F0C4F">
      <w:pPr>
        <w:autoSpaceDE w:val="0"/>
        <w:autoSpaceDN w:val="0"/>
        <w:adjustRightInd w:val="0"/>
        <w:ind w:left="720"/>
        <w:contextualSpacing/>
        <w:rPr>
          <w:rFonts w:cs="Arial"/>
          <w:szCs w:val="24"/>
        </w:rPr>
      </w:pPr>
    </w:p>
    <w:p w:rsidR="000F0C4F" w:rsidRPr="008D78DA" w:rsidRDefault="000F0C4F" w:rsidP="000F0C4F">
      <w:pPr>
        <w:pStyle w:val="ListParagraph"/>
        <w:numPr>
          <w:ilvl w:val="0"/>
          <w:numId w:val="22"/>
        </w:numPr>
        <w:autoSpaceDE w:val="0"/>
        <w:autoSpaceDN w:val="0"/>
        <w:adjustRightInd w:val="0"/>
        <w:ind w:left="1080"/>
        <w:contextualSpacing/>
        <w:rPr>
          <w:rFonts w:cs="Arial"/>
          <w:b/>
          <w:szCs w:val="24"/>
        </w:rPr>
      </w:pPr>
      <w:r w:rsidRPr="008D78DA">
        <w:rPr>
          <w:rFonts w:cs="Arial"/>
          <w:b/>
          <w:szCs w:val="24"/>
        </w:rPr>
        <w:t xml:space="preserve">Public hearing </w:t>
      </w:r>
      <w:r w:rsidR="00A61CEA">
        <w:rPr>
          <w:rFonts w:cs="Arial"/>
          <w:b/>
          <w:szCs w:val="24"/>
        </w:rPr>
        <w:t>on</w:t>
      </w:r>
      <w:r w:rsidRPr="008D78DA">
        <w:rPr>
          <w:rFonts w:cs="Arial"/>
          <w:b/>
          <w:szCs w:val="24"/>
        </w:rPr>
        <w:t xml:space="preserve"> a proposal to enter into a General Obligation Urban Renewal Loan Agreement </w:t>
      </w:r>
      <w:r w:rsidR="003B1A71" w:rsidRPr="008D78DA">
        <w:rPr>
          <w:rFonts w:cs="Arial"/>
          <w:b/>
          <w:szCs w:val="24"/>
        </w:rPr>
        <w:t>(Prospect Meadows)</w:t>
      </w:r>
      <w:r w:rsidRPr="008D78DA">
        <w:rPr>
          <w:rFonts w:cs="Arial"/>
          <w:b/>
          <w:szCs w:val="24"/>
        </w:rPr>
        <w:t>.</w:t>
      </w:r>
    </w:p>
    <w:p w:rsidR="000F0C4F" w:rsidRPr="008D78DA" w:rsidRDefault="000F0C4F" w:rsidP="000F0C4F">
      <w:pPr>
        <w:pStyle w:val="ListParagraph"/>
        <w:autoSpaceDE w:val="0"/>
        <w:autoSpaceDN w:val="0"/>
        <w:adjustRightInd w:val="0"/>
        <w:ind w:left="1080"/>
        <w:contextualSpacing/>
        <w:rPr>
          <w:rFonts w:cs="Arial"/>
          <w:b/>
          <w:szCs w:val="24"/>
        </w:rPr>
      </w:pPr>
    </w:p>
    <w:p w:rsidR="000F0C4F" w:rsidRPr="00E17EEF" w:rsidRDefault="000F0C4F" w:rsidP="000F0C4F">
      <w:pPr>
        <w:pStyle w:val="ListParagraph"/>
        <w:numPr>
          <w:ilvl w:val="0"/>
          <w:numId w:val="22"/>
        </w:numPr>
        <w:autoSpaceDE w:val="0"/>
        <w:autoSpaceDN w:val="0"/>
        <w:adjustRightInd w:val="0"/>
        <w:ind w:left="1080"/>
        <w:contextualSpacing/>
        <w:rPr>
          <w:rFonts w:cs="Arial"/>
          <w:szCs w:val="24"/>
        </w:rPr>
      </w:pPr>
      <w:r w:rsidRPr="00E17EEF">
        <w:rPr>
          <w:rFonts w:cs="Arial"/>
          <w:szCs w:val="24"/>
        </w:rPr>
        <w:t xml:space="preserve">Resolution No. </w:t>
      </w:r>
      <w:r w:rsidRPr="00E17EEF">
        <w:rPr>
          <w:rFonts w:cs="Arial"/>
          <w:szCs w:val="24"/>
          <w:u w:val="single"/>
        </w:rPr>
        <w:tab/>
      </w:r>
      <w:r w:rsidRPr="00E17EEF">
        <w:rPr>
          <w:rFonts w:cs="Arial"/>
          <w:szCs w:val="24"/>
          <w:u w:val="single"/>
        </w:rPr>
        <w:tab/>
      </w:r>
      <w:r w:rsidRPr="00E17EEF">
        <w:rPr>
          <w:rFonts w:cs="Arial"/>
          <w:szCs w:val="24"/>
          <w:u w:val="single"/>
        </w:rPr>
        <w:tab/>
      </w:r>
      <w:r w:rsidRPr="00E17EEF">
        <w:rPr>
          <w:rFonts w:cs="Arial"/>
          <w:szCs w:val="24"/>
        </w:rPr>
        <w:t xml:space="preserve"> taking </w:t>
      </w:r>
      <w:r w:rsidR="00A61CEA">
        <w:rPr>
          <w:rFonts w:cs="Arial"/>
          <w:szCs w:val="24"/>
        </w:rPr>
        <w:t xml:space="preserve">additional </w:t>
      </w:r>
      <w:r w:rsidRPr="00E17EEF">
        <w:rPr>
          <w:rFonts w:cs="Arial"/>
          <w:szCs w:val="24"/>
        </w:rPr>
        <w:t xml:space="preserve">action </w:t>
      </w:r>
      <w:r w:rsidR="00A61CEA">
        <w:rPr>
          <w:rFonts w:cs="Arial"/>
          <w:szCs w:val="24"/>
        </w:rPr>
        <w:t xml:space="preserve">on proposal to enter into a </w:t>
      </w:r>
      <w:r w:rsidRPr="00E17EEF">
        <w:rPr>
          <w:rFonts w:cs="Arial"/>
          <w:szCs w:val="24"/>
        </w:rPr>
        <w:t xml:space="preserve">General Obligation Urban Renewal Loan Agreement </w:t>
      </w:r>
      <w:r w:rsidR="003B1A71" w:rsidRPr="00E17EEF">
        <w:rPr>
          <w:rFonts w:cs="Arial"/>
          <w:szCs w:val="24"/>
        </w:rPr>
        <w:t>(Prospect Meadows)</w:t>
      </w:r>
      <w:r w:rsidRPr="00E17EEF">
        <w:rPr>
          <w:rFonts w:cs="Arial"/>
          <w:szCs w:val="24"/>
        </w:rPr>
        <w:t>.</w:t>
      </w:r>
    </w:p>
    <w:p w:rsidR="000F0C4F" w:rsidRPr="008D78DA" w:rsidRDefault="000F0C4F" w:rsidP="000F0C4F">
      <w:pPr>
        <w:autoSpaceDE w:val="0"/>
        <w:autoSpaceDN w:val="0"/>
        <w:adjustRightInd w:val="0"/>
        <w:ind w:left="720"/>
        <w:contextualSpacing/>
        <w:rPr>
          <w:rFonts w:cs="Arial"/>
          <w:b/>
          <w:szCs w:val="24"/>
        </w:rPr>
      </w:pPr>
    </w:p>
    <w:p w:rsidR="000F0C4F" w:rsidRPr="008D78DA" w:rsidRDefault="000F0C4F" w:rsidP="000F0C4F">
      <w:pPr>
        <w:pStyle w:val="ListParagraph"/>
        <w:numPr>
          <w:ilvl w:val="0"/>
          <w:numId w:val="22"/>
        </w:numPr>
        <w:autoSpaceDE w:val="0"/>
        <w:autoSpaceDN w:val="0"/>
        <w:adjustRightInd w:val="0"/>
        <w:ind w:left="1080"/>
        <w:contextualSpacing/>
        <w:rPr>
          <w:rFonts w:cs="Arial"/>
          <w:b/>
          <w:szCs w:val="24"/>
        </w:rPr>
      </w:pPr>
      <w:r w:rsidRPr="008D78DA">
        <w:rPr>
          <w:rFonts w:cs="Arial"/>
          <w:b/>
          <w:szCs w:val="24"/>
        </w:rPr>
        <w:t>Public hea</w:t>
      </w:r>
      <w:r w:rsidR="00A61CEA">
        <w:rPr>
          <w:rFonts w:cs="Arial"/>
          <w:b/>
          <w:szCs w:val="24"/>
        </w:rPr>
        <w:t>ring regarding the issuance of an U</w:t>
      </w:r>
      <w:r w:rsidRPr="008D78DA">
        <w:rPr>
          <w:rFonts w:cs="Arial"/>
          <w:b/>
          <w:szCs w:val="24"/>
        </w:rPr>
        <w:t>rban Renewal Annual Appropria</w:t>
      </w:r>
      <w:r w:rsidR="00A61CEA">
        <w:rPr>
          <w:rFonts w:cs="Arial"/>
          <w:b/>
          <w:szCs w:val="24"/>
        </w:rPr>
        <w:t>tion Tax Increment Revenue Bond, Series 2018</w:t>
      </w:r>
      <w:r w:rsidRPr="008D78DA">
        <w:rPr>
          <w:rFonts w:cs="Arial"/>
          <w:b/>
          <w:szCs w:val="24"/>
        </w:rPr>
        <w:t xml:space="preserve"> in a principal amount not to exceed $4,500,000</w:t>
      </w:r>
      <w:r w:rsidR="003B1A71" w:rsidRPr="008D78DA">
        <w:rPr>
          <w:rFonts w:cs="Arial"/>
          <w:b/>
          <w:szCs w:val="24"/>
        </w:rPr>
        <w:t xml:space="preserve"> (GLD Hotel Development Project)</w:t>
      </w:r>
      <w:r w:rsidRPr="008D78DA">
        <w:rPr>
          <w:rFonts w:cs="Arial"/>
          <w:b/>
          <w:szCs w:val="24"/>
        </w:rPr>
        <w:t>.</w:t>
      </w:r>
    </w:p>
    <w:p w:rsidR="000F0C4F" w:rsidRPr="008D78DA" w:rsidRDefault="000F0C4F" w:rsidP="000F0C4F">
      <w:pPr>
        <w:autoSpaceDE w:val="0"/>
        <w:autoSpaceDN w:val="0"/>
        <w:adjustRightInd w:val="0"/>
        <w:ind w:left="720"/>
        <w:contextualSpacing/>
        <w:rPr>
          <w:rFonts w:cs="Arial"/>
          <w:b/>
          <w:szCs w:val="24"/>
        </w:rPr>
      </w:pPr>
    </w:p>
    <w:p w:rsidR="000F0C4F" w:rsidRPr="00E17EEF" w:rsidRDefault="000F0C4F" w:rsidP="008D78DA">
      <w:pPr>
        <w:pStyle w:val="ListParagraph"/>
        <w:numPr>
          <w:ilvl w:val="0"/>
          <w:numId w:val="22"/>
        </w:numPr>
        <w:autoSpaceDE w:val="0"/>
        <w:autoSpaceDN w:val="0"/>
        <w:adjustRightInd w:val="0"/>
        <w:ind w:left="1080" w:hanging="450"/>
        <w:contextualSpacing/>
        <w:rPr>
          <w:rFonts w:cs="Arial"/>
          <w:szCs w:val="24"/>
        </w:rPr>
      </w:pPr>
      <w:r w:rsidRPr="00E17EEF">
        <w:rPr>
          <w:rFonts w:cs="Arial"/>
          <w:szCs w:val="24"/>
        </w:rPr>
        <w:t xml:space="preserve">Resolution No. </w:t>
      </w:r>
      <w:r w:rsidRPr="00E17EEF">
        <w:rPr>
          <w:rFonts w:cs="Arial"/>
          <w:szCs w:val="24"/>
          <w:u w:val="single"/>
        </w:rPr>
        <w:tab/>
      </w:r>
      <w:r w:rsidRPr="00E17EEF">
        <w:rPr>
          <w:rFonts w:cs="Arial"/>
          <w:szCs w:val="24"/>
          <w:u w:val="single"/>
        </w:rPr>
        <w:tab/>
      </w:r>
      <w:r w:rsidRPr="00E17EEF">
        <w:rPr>
          <w:rFonts w:cs="Arial"/>
          <w:szCs w:val="24"/>
          <w:u w:val="single"/>
        </w:rPr>
        <w:tab/>
      </w:r>
      <w:r w:rsidRPr="00E17EEF">
        <w:rPr>
          <w:rFonts w:cs="Arial"/>
          <w:szCs w:val="24"/>
        </w:rPr>
        <w:t xml:space="preserve"> </w:t>
      </w:r>
      <w:r w:rsidR="00A61CEA">
        <w:rPr>
          <w:rFonts w:cs="Arial"/>
          <w:szCs w:val="24"/>
        </w:rPr>
        <w:t>authorizing the issuance of a $4,500,000 Urban Renewal Annual Appropriation Tax Increment Revenue Bond, Series 2018 pledging to the payment thereof funds and portions of taxes (subject to non-appropriation) created pursuant to the authority of Subsection 2 of Section 403.19 of the Code of Iowa</w:t>
      </w:r>
      <w:r w:rsidR="003B1A71" w:rsidRPr="00E17EEF">
        <w:rPr>
          <w:rFonts w:cs="Arial"/>
          <w:szCs w:val="24"/>
        </w:rPr>
        <w:t xml:space="preserve"> (GLD Hotel Development Project)</w:t>
      </w:r>
      <w:r w:rsidRPr="00E17EEF">
        <w:rPr>
          <w:rFonts w:cs="Arial"/>
          <w:szCs w:val="24"/>
        </w:rPr>
        <w:t>.</w:t>
      </w:r>
    </w:p>
    <w:p w:rsidR="000F0C4F" w:rsidRPr="00504550" w:rsidRDefault="000F0C4F" w:rsidP="008D78DA">
      <w:pPr>
        <w:pStyle w:val="ListParagraph"/>
        <w:autoSpaceDE w:val="0"/>
        <w:autoSpaceDN w:val="0"/>
        <w:adjustRightInd w:val="0"/>
        <w:ind w:left="1080" w:hanging="450"/>
        <w:contextualSpacing/>
        <w:rPr>
          <w:rFonts w:cs="Arial"/>
          <w:szCs w:val="24"/>
        </w:rPr>
      </w:pPr>
    </w:p>
    <w:p w:rsidR="000F0C4F" w:rsidRPr="00504550" w:rsidRDefault="000F0C4F" w:rsidP="008D78DA">
      <w:pPr>
        <w:pStyle w:val="ListParagraph"/>
        <w:numPr>
          <w:ilvl w:val="0"/>
          <w:numId w:val="22"/>
        </w:numPr>
        <w:autoSpaceDE w:val="0"/>
        <w:autoSpaceDN w:val="0"/>
        <w:adjustRightInd w:val="0"/>
        <w:ind w:left="1080" w:hanging="450"/>
        <w:contextualSpacing/>
        <w:rPr>
          <w:rFonts w:cs="Arial"/>
          <w:szCs w:val="24"/>
        </w:rPr>
      </w:pPr>
      <w:r w:rsidRPr="00504550">
        <w:rPr>
          <w:rFonts w:cs="Arial"/>
          <w:szCs w:val="24"/>
        </w:rPr>
        <w:t xml:space="preserve">Resolution No. </w:t>
      </w:r>
      <w:r w:rsidRPr="00504550">
        <w:rPr>
          <w:rFonts w:cs="Arial"/>
          <w:szCs w:val="24"/>
          <w:u w:val="single"/>
        </w:rPr>
        <w:tab/>
      </w:r>
      <w:r w:rsidRPr="00504550">
        <w:rPr>
          <w:rFonts w:cs="Arial"/>
          <w:szCs w:val="24"/>
          <w:u w:val="single"/>
        </w:rPr>
        <w:tab/>
      </w:r>
      <w:r w:rsidRPr="00504550">
        <w:rPr>
          <w:rFonts w:cs="Arial"/>
          <w:szCs w:val="24"/>
          <w:u w:val="single"/>
        </w:rPr>
        <w:tab/>
      </w:r>
      <w:r w:rsidRPr="00504550">
        <w:rPr>
          <w:rFonts w:cs="Arial"/>
          <w:szCs w:val="24"/>
        </w:rPr>
        <w:t xml:space="preserve"> approving the following payments to Dorsey &amp; Whitney for services rendered:</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$13,500.00 – 2018A General Obligation Bonds</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$8,500.00 – 2018 GO Bonds Disclosure Council</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$3,585.00 – Capital Commercial Agreement Claim Review</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$1,812.50 – Game On Development Agreement</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$6,106.50 – Central Corridor UR Plan Amdmt. &amp; SB Costal Dev Agmt.</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$6,910.50 – Collins Road UR Plan Amdmt. &amp; MPS Dev. Agmt.</w:t>
      </w:r>
    </w:p>
    <w:p w:rsidR="000F0C4F" w:rsidRPr="00504550" w:rsidRDefault="00265E97" w:rsidP="008D78DA">
      <w:pPr>
        <w:pStyle w:val="ListParagraph"/>
        <w:autoSpaceDE w:val="0"/>
        <w:autoSpaceDN w:val="0"/>
        <w:adjustRightInd w:val="0"/>
        <w:ind w:left="1710" w:hanging="630"/>
        <w:contextualSpacing/>
        <w:rPr>
          <w:rFonts w:cs="Arial"/>
          <w:szCs w:val="24"/>
        </w:rPr>
      </w:pPr>
      <w:r>
        <w:rPr>
          <w:rFonts w:cs="Arial"/>
          <w:szCs w:val="24"/>
        </w:rPr>
        <w:t>$2,461.50 – Plan Amendme</w:t>
      </w:r>
      <w:r w:rsidR="000F0C4F" w:rsidRPr="00504550">
        <w:rPr>
          <w:rFonts w:cs="Arial"/>
          <w:szCs w:val="24"/>
        </w:rPr>
        <w:t>nts – UR Admin Support &amp; Internal Loans</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$2,529.50 – Genesis Equities Development Agreement</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$2,821.50 – Je Pense Development Agreement</w:t>
      </w:r>
    </w:p>
    <w:p w:rsidR="000F0C4F" w:rsidRPr="00504550"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$2,427.50 – Urban Revitalization Plan Amendment</w:t>
      </w:r>
    </w:p>
    <w:p w:rsidR="0017188E" w:rsidRDefault="000F0C4F" w:rsidP="008D78DA">
      <w:pPr>
        <w:pStyle w:val="ListParagraph"/>
        <w:autoSpaceDE w:val="0"/>
        <w:autoSpaceDN w:val="0"/>
        <w:adjustRightInd w:val="0"/>
        <w:ind w:left="1710" w:hanging="630"/>
        <w:contextualSpacing/>
        <w:rPr>
          <w:rFonts w:cs="Arial"/>
          <w:szCs w:val="24"/>
        </w:rPr>
      </w:pPr>
      <w:r w:rsidRPr="00504550">
        <w:rPr>
          <w:rFonts w:cs="Arial"/>
          <w:szCs w:val="24"/>
        </w:rPr>
        <w:t>$5,017.00 – Municipal Airport Matters</w:t>
      </w:r>
      <w:r w:rsidR="0017188E" w:rsidRPr="00504550">
        <w:rPr>
          <w:rFonts w:cs="Arial"/>
          <w:szCs w:val="24"/>
        </w:rPr>
        <w:br/>
      </w:r>
    </w:p>
    <w:p w:rsidR="00E17EEF" w:rsidRDefault="00E17EEF" w:rsidP="008D78DA">
      <w:pPr>
        <w:pStyle w:val="ListParagraph"/>
        <w:autoSpaceDE w:val="0"/>
        <w:autoSpaceDN w:val="0"/>
        <w:adjustRightInd w:val="0"/>
        <w:ind w:left="1710" w:hanging="630"/>
        <w:contextualSpacing/>
        <w:rPr>
          <w:rFonts w:cs="Arial"/>
          <w:szCs w:val="24"/>
        </w:rPr>
      </w:pPr>
    </w:p>
    <w:p w:rsidR="00E17EEF" w:rsidRPr="00504550" w:rsidRDefault="00E17EEF" w:rsidP="008D78DA">
      <w:pPr>
        <w:pStyle w:val="ListParagraph"/>
        <w:autoSpaceDE w:val="0"/>
        <w:autoSpaceDN w:val="0"/>
        <w:adjustRightInd w:val="0"/>
        <w:ind w:left="1710" w:hanging="630"/>
        <w:contextualSpacing/>
        <w:rPr>
          <w:rFonts w:cs="Arial"/>
          <w:szCs w:val="24"/>
        </w:rPr>
      </w:pPr>
    </w:p>
    <w:p w:rsidR="00D72EF5" w:rsidRPr="00504550" w:rsidRDefault="00892D42" w:rsidP="007200EE">
      <w:pPr>
        <w:pStyle w:val="Title"/>
        <w:numPr>
          <w:ilvl w:val="0"/>
          <w:numId w:val="3"/>
        </w:numPr>
        <w:jc w:val="left"/>
        <w:outlineLvl w:val="0"/>
        <w:rPr>
          <w:rFonts w:cs="Arial"/>
          <w:b w:val="0"/>
        </w:rPr>
      </w:pPr>
      <w:r w:rsidRPr="00504550">
        <w:rPr>
          <w:rFonts w:cs="Arial"/>
          <w:b w:val="0"/>
        </w:rPr>
        <w:lastRenderedPageBreak/>
        <w:t>PUBLIC SERVICES</w:t>
      </w:r>
      <w:r w:rsidR="00D2161F" w:rsidRPr="00504550">
        <w:rPr>
          <w:rFonts w:cs="Arial"/>
          <w:b w:val="0"/>
          <w:lang w:val="en-US"/>
        </w:rPr>
        <w:t xml:space="preserve"> </w:t>
      </w:r>
      <w:r w:rsidR="00C7065C" w:rsidRPr="00504550">
        <w:rPr>
          <w:rFonts w:cs="Arial"/>
          <w:b w:val="0"/>
          <w:lang w:val="en-US"/>
        </w:rPr>
        <w:t xml:space="preserve"> </w:t>
      </w:r>
      <w:r w:rsidR="005830D8">
        <w:rPr>
          <w:rFonts w:cs="Arial"/>
          <w:b w:val="0"/>
          <w:lang w:val="en-US"/>
        </w:rPr>
        <w:t>(4:40 – 4:45)</w:t>
      </w:r>
      <w:r w:rsidR="00D72EF5" w:rsidRPr="00504550">
        <w:rPr>
          <w:rFonts w:cs="Arial"/>
          <w:b w:val="0"/>
          <w:lang w:val="en-US"/>
        </w:rPr>
        <w:br/>
      </w:r>
    </w:p>
    <w:p w:rsidR="003B1A71" w:rsidRPr="00C67169" w:rsidRDefault="003B1A71" w:rsidP="00917EE4">
      <w:pPr>
        <w:pStyle w:val="Title"/>
        <w:numPr>
          <w:ilvl w:val="1"/>
          <w:numId w:val="3"/>
        </w:numPr>
        <w:tabs>
          <w:tab w:val="clear" w:pos="1152"/>
          <w:tab w:val="num" w:pos="1080"/>
        </w:tabs>
        <w:ind w:left="1080" w:hanging="360"/>
        <w:jc w:val="left"/>
        <w:outlineLvl w:val="0"/>
        <w:rPr>
          <w:rFonts w:cs="Arial"/>
          <w:b w:val="0"/>
        </w:rPr>
      </w:pPr>
      <w:r w:rsidRPr="00504550">
        <w:rPr>
          <w:rFonts w:cs="Arial"/>
          <w:b w:val="0"/>
          <w:lang w:val="en-US"/>
        </w:rPr>
        <w:t xml:space="preserve">Resolution No. </w:t>
      </w:r>
      <w:r w:rsidRPr="00504550">
        <w:rPr>
          <w:rFonts w:cs="Arial"/>
          <w:b w:val="0"/>
          <w:u w:val="single"/>
          <w:lang w:val="en-US"/>
        </w:rPr>
        <w:tab/>
      </w:r>
      <w:r w:rsidRPr="00504550">
        <w:rPr>
          <w:rFonts w:cs="Arial"/>
          <w:b w:val="0"/>
          <w:u w:val="single"/>
          <w:lang w:val="en-US"/>
        </w:rPr>
        <w:tab/>
      </w:r>
      <w:r w:rsidRPr="00504550">
        <w:rPr>
          <w:rFonts w:cs="Arial"/>
          <w:b w:val="0"/>
          <w:u w:val="single"/>
          <w:lang w:val="en-US"/>
        </w:rPr>
        <w:tab/>
      </w:r>
      <w:r w:rsidRPr="00504550">
        <w:rPr>
          <w:rFonts w:cs="Arial"/>
          <w:b w:val="0"/>
          <w:lang w:val="en-US"/>
        </w:rPr>
        <w:t xml:space="preserve"> approving Partial Payment No. 36 to </w:t>
      </w:r>
      <w:r w:rsidRPr="00C67169">
        <w:rPr>
          <w:rFonts w:cs="Arial"/>
          <w:b w:val="0"/>
          <w:lang w:val="en-US"/>
        </w:rPr>
        <w:t>Anderson-Bog</w:t>
      </w:r>
      <w:r w:rsidR="00A965F5" w:rsidRPr="00C67169">
        <w:rPr>
          <w:rFonts w:cs="Arial"/>
          <w:b w:val="0"/>
          <w:lang w:val="en-US"/>
        </w:rPr>
        <w:t>e</w:t>
      </w:r>
      <w:r w:rsidRPr="00C67169">
        <w:rPr>
          <w:rFonts w:cs="Arial"/>
          <w:b w:val="0"/>
          <w:lang w:val="en-US"/>
        </w:rPr>
        <w:t>rt Engineers for the Public Services site plan development in the amount of $876.00</w:t>
      </w:r>
    </w:p>
    <w:p w:rsidR="005A6D3D" w:rsidRPr="00C67169" w:rsidRDefault="003B1A71" w:rsidP="00917EE4">
      <w:pPr>
        <w:pStyle w:val="Title"/>
        <w:numPr>
          <w:ilvl w:val="1"/>
          <w:numId w:val="3"/>
        </w:numPr>
        <w:tabs>
          <w:tab w:val="clear" w:pos="1152"/>
          <w:tab w:val="num" w:pos="1080"/>
        </w:tabs>
        <w:ind w:left="1080" w:hanging="360"/>
        <w:jc w:val="left"/>
        <w:outlineLvl w:val="0"/>
        <w:rPr>
          <w:rFonts w:cs="Arial"/>
          <w:b w:val="0"/>
        </w:rPr>
      </w:pPr>
      <w:r w:rsidRPr="00C67169">
        <w:rPr>
          <w:rFonts w:cs="Arial"/>
          <w:b w:val="0"/>
          <w:lang w:val="en-US"/>
        </w:rPr>
        <w:t xml:space="preserve">Resolution No. </w:t>
      </w:r>
      <w:r w:rsidRPr="00C67169">
        <w:rPr>
          <w:rFonts w:cs="Arial"/>
          <w:b w:val="0"/>
          <w:u w:val="single"/>
          <w:lang w:val="en-US"/>
        </w:rPr>
        <w:tab/>
      </w:r>
      <w:r w:rsidRPr="00C67169">
        <w:rPr>
          <w:rFonts w:cs="Arial"/>
          <w:b w:val="0"/>
          <w:u w:val="single"/>
          <w:lang w:val="en-US"/>
        </w:rPr>
        <w:tab/>
      </w:r>
      <w:r w:rsidRPr="00C67169">
        <w:rPr>
          <w:rFonts w:cs="Arial"/>
          <w:b w:val="0"/>
          <w:u w:val="single"/>
          <w:lang w:val="en-US"/>
        </w:rPr>
        <w:tab/>
      </w:r>
      <w:r w:rsidRPr="00C67169">
        <w:rPr>
          <w:rFonts w:cs="Arial"/>
          <w:b w:val="0"/>
          <w:lang w:val="en-US"/>
        </w:rPr>
        <w:t xml:space="preserve"> approving Partial Payment No. 5 to Knapp Warden LLC for design services associated with the Eco Industrial Park phase one in the amount of $11,262.50</w:t>
      </w:r>
      <w:r w:rsidR="00C67169" w:rsidRPr="00C67169">
        <w:rPr>
          <w:rFonts w:cs="Arial"/>
          <w:b w:val="0"/>
          <w:lang w:val="en-US"/>
        </w:rPr>
        <w:t>.</w:t>
      </w:r>
    </w:p>
    <w:p w:rsidR="005A6D3D" w:rsidRPr="00C67169" w:rsidRDefault="005A6D3D" w:rsidP="005A6D3D">
      <w:pPr>
        <w:pStyle w:val="Title"/>
        <w:ind w:left="1080"/>
        <w:jc w:val="left"/>
        <w:outlineLvl w:val="0"/>
        <w:rPr>
          <w:rFonts w:cs="Arial"/>
        </w:rPr>
      </w:pPr>
    </w:p>
    <w:p w:rsidR="00895B6C" w:rsidRPr="00C67169" w:rsidRDefault="005A6D3D" w:rsidP="007B5FD7">
      <w:pPr>
        <w:pStyle w:val="Title"/>
        <w:numPr>
          <w:ilvl w:val="1"/>
          <w:numId w:val="3"/>
        </w:numPr>
        <w:tabs>
          <w:tab w:val="clear" w:pos="1152"/>
          <w:tab w:val="num" w:pos="1080"/>
        </w:tabs>
        <w:ind w:left="1080" w:hanging="360"/>
        <w:jc w:val="left"/>
        <w:outlineLvl w:val="0"/>
        <w:rPr>
          <w:rFonts w:cs="Arial"/>
        </w:rPr>
      </w:pPr>
      <w:r w:rsidRPr="00C67169">
        <w:rPr>
          <w:rFonts w:cs="Arial"/>
          <w:lang w:val="en-US"/>
        </w:rPr>
        <w:t xml:space="preserve">Motion setting </w:t>
      </w:r>
      <w:r w:rsidR="00C67169">
        <w:rPr>
          <w:rFonts w:cs="Arial"/>
          <w:lang w:val="en-US"/>
        </w:rPr>
        <w:t>June 14, 2018 at 4:00 p.m. or</w:t>
      </w:r>
      <w:r w:rsidR="005830D8" w:rsidRPr="00C67169">
        <w:rPr>
          <w:rFonts w:cs="Arial"/>
          <w:lang w:val="en-US"/>
        </w:rPr>
        <w:t xml:space="preserve"> </w:t>
      </w:r>
      <w:r w:rsidR="00E17EEF" w:rsidRPr="00C67169">
        <w:rPr>
          <w:rFonts w:cs="Arial"/>
          <w:lang w:val="en-US"/>
        </w:rPr>
        <w:t xml:space="preserve">June 19, 2018 at 3:00 pm </w:t>
      </w:r>
      <w:r w:rsidR="00695CF0" w:rsidRPr="00C67169">
        <w:rPr>
          <w:rFonts w:cs="Arial"/>
          <w:lang w:val="en-US"/>
        </w:rPr>
        <w:t>as date t</w:t>
      </w:r>
      <w:r w:rsidRPr="00C67169">
        <w:rPr>
          <w:rFonts w:cs="Arial"/>
          <w:lang w:val="en-US"/>
        </w:rPr>
        <w:t>o discuss the Eco-Industrial Park</w:t>
      </w:r>
      <w:r w:rsidR="00E17EEF" w:rsidRPr="00C67169">
        <w:rPr>
          <w:rFonts w:cs="Arial"/>
          <w:lang w:val="en-US"/>
        </w:rPr>
        <w:t>.</w:t>
      </w:r>
    </w:p>
    <w:p w:rsidR="00895B6C" w:rsidRPr="00504550" w:rsidRDefault="00895B6C" w:rsidP="00895B6C">
      <w:pPr>
        <w:pStyle w:val="Title"/>
        <w:jc w:val="left"/>
        <w:outlineLvl w:val="0"/>
        <w:rPr>
          <w:rFonts w:cs="Arial"/>
          <w:b w:val="0"/>
        </w:rPr>
      </w:pPr>
    </w:p>
    <w:p w:rsidR="006323AE" w:rsidRPr="00504550" w:rsidRDefault="001554D8" w:rsidP="00A622C1">
      <w:pPr>
        <w:pStyle w:val="Title"/>
        <w:numPr>
          <w:ilvl w:val="0"/>
          <w:numId w:val="3"/>
        </w:numPr>
        <w:tabs>
          <w:tab w:val="num" w:pos="1080"/>
        </w:tabs>
        <w:jc w:val="left"/>
        <w:outlineLvl w:val="0"/>
        <w:rPr>
          <w:rFonts w:cs="Arial"/>
          <w:b w:val="0"/>
        </w:rPr>
      </w:pPr>
      <w:r w:rsidRPr="00504550">
        <w:rPr>
          <w:rFonts w:cs="Arial"/>
          <w:b w:val="0"/>
        </w:rPr>
        <w:t>POLICE/FIRE</w:t>
      </w:r>
      <w:r w:rsidR="00EB5E96" w:rsidRPr="00504550">
        <w:rPr>
          <w:rFonts w:cs="Arial"/>
          <w:b w:val="0"/>
          <w:lang w:val="en-US"/>
        </w:rPr>
        <w:t xml:space="preserve"> </w:t>
      </w:r>
      <w:r w:rsidR="00E17EEF">
        <w:rPr>
          <w:rFonts w:cs="Arial"/>
          <w:b w:val="0"/>
          <w:lang w:val="en-US"/>
        </w:rPr>
        <w:t>(4:4</w:t>
      </w:r>
      <w:r w:rsidR="005830D8">
        <w:rPr>
          <w:rFonts w:cs="Arial"/>
          <w:b w:val="0"/>
          <w:lang w:val="en-US"/>
        </w:rPr>
        <w:t>5</w:t>
      </w:r>
      <w:r w:rsidR="008D78DA">
        <w:rPr>
          <w:rFonts w:cs="Arial"/>
          <w:b w:val="0"/>
          <w:lang w:val="en-US"/>
        </w:rPr>
        <w:t xml:space="preserve"> – </w:t>
      </w:r>
      <w:r w:rsidR="00E17EEF">
        <w:rPr>
          <w:rFonts w:cs="Arial"/>
          <w:b w:val="0"/>
          <w:lang w:val="en-US"/>
        </w:rPr>
        <w:t>5:05</w:t>
      </w:r>
      <w:r w:rsidR="008D78DA">
        <w:rPr>
          <w:rFonts w:cs="Arial"/>
          <w:b w:val="0"/>
          <w:lang w:val="en-US"/>
        </w:rPr>
        <w:t>)</w:t>
      </w:r>
      <w:r w:rsidR="006323AE" w:rsidRPr="00504550">
        <w:rPr>
          <w:rFonts w:cs="Arial"/>
          <w:b w:val="0"/>
          <w:lang w:val="en-US"/>
        </w:rPr>
        <w:br/>
      </w:r>
    </w:p>
    <w:p w:rsidR="00B9173C" w:rsidRPr="008D78DA" w:rsidRDefault="00B9173C" w:rsidP="00E11A9B">
      <w:pPr>
        <w:pStyle w:val="Title"/>
        <w:numPr>
          <w:ilvl w:val="1"/>
          <w:numId w:val="3"/>
        </w:numPr>
        <w:tabs>
          <w:tab w:val="clear" w:pos="1152"/>
          <w:tab w:val="num" w:pos="1080"/>
        </w:tabs>
        <w:ind w:left="1080" w:hanging="360"/>
        <w:jc w:val="left"/>
        <w:outlineLvl w:val="0"/>
        <w:rPr>
          <w:rFonts w:cs="Arial"/>
        </w:rPr>
      </w:pPr>
      <w:r w:rsidRPr="008D78DA">
        <w:rPr>
          <w:rFonts w:cs="Arial"/>
          <w:lang w:val="en-US"/>
        </w:rPr>
        <w:t xml:space="preserve">Public hearing regarding the </w:t>
      </w:r>
      <w:r w:rsidR="0012158E" w:rsidRPr="008D78DA">
        <w:rPr>
          <w:rFonts w:cs="Arial"/>
        </w:rPr>
        <w:t>adoption</w:t>
      </w:r>
      <w:r w:rsidRPr="008D78DA">
        <w:rPr>
          <w:rFonts w:cs="Arial"/>
        </w:rPr>
        <w:t xml:space="preserve"> by reference the International </w:t>
      </w:r>
      <w:r w:rsidRPr="008D78DA">
        <w:rPr>
          <w:rFonts w:cs="Arial"/>
          <w:lang w:val="en-US"/>
        </w:rPr>
        <w:t>Fire Code</w:t>
      </w:r>
      <w:r w:rsidRPr="008D78DA">
        <w:rPr>
          <w:rFonts w:cs="Arial"/>
        </w:rPr>
        <w:t xml:space="preserve"> 2018 Edition with amendments and providing penalties</w:t>
      </w:r>
      <w:r w:rsidR="0012158E" w:rsidRPr="008D78DA">
        <w:rPr>
          <w:rFonts w:cs="Arial"/>
          <w:lang w:val="en-US"/>
        </w:rPr>
        <w:t>.</w:t>
      </w:r>
      <w:r w:rsidRPr="008D78DA">
        <w:rPr>
          <w:rFonts w:cs="Arial"/>
          <w:lang w:val="en-US"/>
        </w:rPr>
        <w:br/>
      </w:r>
    </w:p>
    <w:p w:rsidR="00B9173C" w:rsidRPr="00504550" w:rsidRDefault="00B9173C" w:rsidP="00E11A9B">
      <w:pPr>
        <w:pStyle w:val="Title"/>
        <w:numPr>
          <w:ilvl w:val="1"/>
          <w:numId w:val="3"/>
        </w:numPr>
        <w:tabs>
          <w:tab w:val="clear" w:pos="1152"/>
          <w:tab w:val="num" w:pos="1080"/>
        </w:tabs>
        <w:ind w:left="1080" w:hanging="360"/>
        <w:jc w:val="left"/>
        <w:outlineLvl w:val="0"/>
        <w:rPr>
          <w:rFonts w:cs="Arial"/>
          <w:b w:val="0"/>
        </w:rPr>
      </w:pPr>
      <w:r w:rsidRPr="00504550">
        <w:rPr>
          <w:rFonts w:cs="Arial"/>
          <w:b w:val="0"/>
          <w:lang w:val="en-US"/>
        </w:rPr>
        <w:t xml:space="preserve">Ordinance No. </w:t>
      </w:r>
      <w:r w:rsidR="0012158E" w:rsidRPr="00504550">
        <w:rPr>
          <w:rFonts w:cs="Arial"/>
          <w:b w:val="0"/>
          <w:u w:val="single"/>
          <w:lang w:val="en-US"/>
        </w:rPr>
        <w:t>18-</w:t>
      </w:r>
      <w:r w:rsidR="0012158E" w:rsidRPr="00504550">
        <w:rPr>
          <w:rFonts w:cs="Arial"/>
          <w:b w:val="0"/>
          <w:u w:val="single"/>
          <w:lang w:val="en-US"/>
        </w:rPr>
        <w:tab/>
      </w:r>
      <w:r w:rsidRPr="00504550">
        <w:rPr>
          <w:rFonts w:cs="Arial"/>
          <w:b w:val="0"/>
          <w:lang w:val="en-US"/>
        </w:rPr>
        <w:t xml:space="preserve"> </w:t>
      </w:r>
      <w:r w:rsidRPr="00504550">
        <w:rPr>
          <w:rFonts w:cs="Arial"/>
          <w:b w:val="0"/>
        </w:rPr>
        <w:t xml:space="preserve">adopting by reference the International </w:t>
      </w:r>
      <w:r w:rsidRPr="00504550">
        <w:rPr>
          <w:rFonts w:cs="Arial"/>
          <w:b w:val="0"/>
          <w:lang w:val="en-US"/>
        </w:rPr>
        <w:t>Fire Code</w:t>
      </w:r>
      <w:r w:rsidRPr="00504550">
        <w:rPr>
          <w:rFonts w:cs="Arial"/>
          <w:b w:val="0"/>
        </w:rPr>
        <w:t xml:space="preserve"> 2018 Edition with amendments and providing penalties.</w:t>
      </w:r>
      <w:r w:rsidRPr="00504550">
        <w:rPr>
          <w:rFonts w:cs="Arial"/>
          <w:b w:val="0"/>
          <w:lang w:val="en-US"/>
        </w:rPr>
        <w:t xml:space="preserve">  Initial consideration.</w:t>
      </w:r>
      <w:r w:rsidRPr="00504550">
        <w:rPr>
          <w:rFonts w:cs="Arial"/>
          <w:b w:val="0"/>
          <w:lang w:val="en-US"/>
        </w:rPr>
        <w:br/>
      </w:r>
    </w:p>
    <w:p w:rsidR="00996A81" w:rsidRPr="008D78DA" w:rsidRDefault="00996A81" w:rsidP="00E11A9B">
      <w:pPr>
        <w:pStyle w:val="Title"/>
        <w:numPr>
          <w:ilvl w:val="1"/>
          <w:numId w:val="3"/>
        </w:numPr>
        <w:tabs>
          <w:tab w:val="clear" w:pos="1152"/>
          <w:tab w:val="num" w:pos="1080"/>
        </w:tabs>
        <w:ind w:left="1080" w:hanging="360"/>
        <w:jc w:val="left"/>
        <w:outlineLvl w:val="0"/>
        <w:rPr>
          <w:rFonts w:cs="Arial"/>
        </w:rPr>
      </w:pPr>
      <w:r w:rsidRPr="008D78DA">
        <w:rPr>
          <w:rFonts w:cs="Arial"/>
          <w:lang w:val="en-US"/>
        </w:rPr>
        <w:t>Discussion regarding Fire Station No. 3.</w:t>
      </w:r>
    </w:p>
    <w:p w:rsidR="00996A81" w:rsidRDefault="00996A81" w:rsidP="00996A81">
      <w:pPr>
        <w:pStyle w:val="ListParagraph"/>
        <w:rPr>
          <w:rFonts w:cs="Arial"/>
          <w:b/>
        </w:rPr>
      </w:pPr>
    </w:p>
    <w:p w:rsidR="006B47C3" w:rsidRPr="006B47C3" w:rsidRDefault="00996A81" w:rsidP="00E11A9B">
      <w:pPr>
        <w:pStyle w:val="Title"/>
        <w:numPr>
          <w:ilvl w:val="1"/>
          <w:numId w:val="3"/>
        </w:numPr>
        <w:tabs>
          <w:tab w:val="clear" w:pos="1152"/>
          <w:tab w:val="num" w:pos="1080"/>
        </w:tabs>
        <w:ind w:left="1080" w:hanging="360"/>
        <w:jc w:val="left"/>
        <w:outlineLvl w:val="0"/>
        <w:rPr>
          <w:rFonts w:cs="Arial"/>
          <w:b w:val="0"/>
        </w:rPr>
      </w:pPr>
      <w:r>
        <w:rPr>
          <w:rFonts w:cs="Arial"/>
          <w:b w:val="0"/>
          <w:lang w:val="en-US"/>
        </w:rPr>
        <w:t>Motion directing staff to solicit Request for Qualifications (RFQ) for Fire Station No. 3.</w:t>
      </w:r>
    </w:p>
    <w:p w:rsidR="006B47C3" w:rsidRDefault="006B47C3" w:rsidP="006B47C3">
      <w:pPr>
        <w:pStyle w:val="ListParagraph"/>
        <w:rPr>
          <w:rFonts w:cs="Arial"/>
          <w:b/>
        </w:rPr>
      </w:pPr>
    </w:p>
    <w:p w:rsidR="00543F1A" w:rsidRPr="006B47C3" w:rsidRDefault="006B47C3" w:rsidP="00E11A9B">
      <w:pPr>
        <w:pStyle w:val="Title"/>
        <w:numPr>
          <w:ilvl w:val="1"/>
          <w:numId w:val="3"/>
        </w:numPr>
        <w:tabs>
          <w:tab w:val="clear" w:pos="1152"/>
          <w:tab w:val="num" w:pos="1080"/>
        </w:tabs>
        <w:ind w:left="1080" w:hanging="360"/>
        <w:jc w:val="left"/>
        <w:outlineLvl w:val="0"/>
        <w:rPr>
          <w:rFonts w:cs="Arial"/>
        </w:rPr>
      </w:pPr>
      <w:r w:rsidRPr="006B47C3">
        <w:rPr>
          <w:rFonts w:cs="Arial"/>
          <w:lang w:val="en-US"/>
        </w:rPr>
        <w:t>Discussion regarding Fireworks</w:t>
      </w:r>
      <w:r>
        <w:rPr>
          <w:rFonts w:cs="Arial"/>
          <w:lang w:val="en-US"/>
        </w:rPr>
        <w:t>.</w:t>
      </w:r>
      <w:r w:rsidR="00543F1A" w:rsidRPr="006B47C3">
        <w:rPr>
          <w:rFonts w:cs="Arial"/>
          <w:lang w:val="en-US"/>
        </w:rPr>
        <w:br/>
      </w:r>
    </w:p>
    <w:p w:rsidR="00C0431D" w:rsidRPr="00504550" w:rsidRDefault="00A21AA8" w:rsidP="00435868">
      <w:pPr>
        <w:pStyle w:val="Title"/>
        <w:numPr>
          <w:ilvl w:val="0"/>
          <w:numId w:val="3"/>
        </w:numPr>
        <w:jc w:val="left"/>
        <w:outlineLvl w:val="0"/>
        <w:rPr>
          <w:rFonts w:cs="Arial"/>
          <w:b w:val="0"/>
        </w:rPr>
      </w:pPr>
      <w:r w:rsidRPr="00504550">
        <w:rPr>
          <w:rFonts w:cs="Arial"/>
          <w:b w:val="0"/>
        </w:rPr>
        <w:t>PARKS</w:t>
      </w:r>
      <w:r w:rsidR="008D78DA">
        <w:rPr>
          <w:rFonts w:cs="Arial"/>
          <w:b w:val="0"/>
          <w:lang w:val="en-US"/>
        </w:rPr>
        <w:t xml:space="preserve"> </w:t>
      </w:r>
      <w:r w:rsidR="00C0431D" w:rsidRPr="00504550">
        <w:rPr>
          <w:rFonts w:cs="Arial"/>
          <w:b w:val="0"/>
          <w:lang w:val="en-US"/>
        </w:rPr>
        <w:br/>
      </w:r>
    </w:p>
    <w:p w:rsidR="00281F35" w:rsidRPr="00504550" w:rsidRDefault="008D78DA" w:rsidP="003A0828">
      <w:pPr>
        <w:pStyle w:val="Title"/>
        <w:numPr>
          <w:ilvl w:val="1"/>
          <w:numId w:val="3"/>
        </w:numPr>
        <w:tabs>
          <w:tab w:val="clear" w:pos="1152"/>
          <w:tab w:val="num" w:pos="1080"/>
        </w:tabs>
        <w:ind w:left="1080" w:hanging="360"/>
        <w:jc w:val="left"/>
        <w:outlineLvl w:val="0"/>
        <w:rPr>
          <w:rFonts w:cs="Arial"/>
          <w:b w:val="0"/>
        </w:rPr>
      </w:pPr>
      <w:r w:rsidRPr="00BA0FC2">
        <w:rPr>
          <w:rFonts w:cs="Arial"/>
          <w:b w:val="0"/>
          <w:lang w:val="en-US"/>
        </w:rPr>
        <w:t xml:space="preserve">Resolution No. </w:t>
      </w:r>
      <w:r w:rsidRPr="00BA0FC2">
        <w:rPr>
          <w:rFonts w:cs="Arial"/>
          <w:b w:val="0"/>
          <w:u w:val="single"/>
          <w:lang w:val="en-US"/>
        </w:rPr>
        <w:tab/>
      </w:r>
      <w:r w:rsidRPr="00BA0FC2">
        <w:rPr>
          <w:rFonts w:cs="Arial"/>
          <w:b w:val="0"/>
          <w:u w:val="single"/>
          <w:lang w:val="en-US"/>
        </w:rPr>
        <w:tab/>
      </w:r>
      <w:r w:rsidRPr="00BA0FC2">
        <w:rPr>
          <w:rFonts w:cs="Arial"/>
          <w:b w:val="0"/>
          <w:u w:val="single"/>
          <w:lang w:val="en-US"/>
        </w:rPr>
        <w:tab/>
      </w:r>
      <w:r w:rsidRPr="00BA0FC2">
        <w:rPr>
          <w:rFonts w:cs="Arial"/>
          <w:b w:val="0"/>
          <w:lang w:val="en-US"/>
        </w:rPr>
        <w:t xml:space="preserve"> a</w:t>
      </w:r>
      <w:r w:rsidR="00BA0FC2" w:rsidRPr="00BA0FC2">
        <w:rPr>
          <w:rFonts w:cs="Arial"/>
          <w:b w:val="0"/>
          <w:lang w:val="en-US"/>
        </w:rPr>
        <w:t>pproving repairs to the Willowood Swimming Pool Water Heater and awarding repair contract to Brecke Mechanical Contractors in the amount of $17,880.00</w:t>
      </w:r>
      <w:r w:rsidRPr="00BA0FC2">
        <w:rPr>
          <w:rFonts w:cs="Arial"/>
          <w:b w:val="0"/>
          <w:lang w:val="en-US"/>
        </w:rPr>
        <w:t>.</w:t>
      </w:r>
      <w:r w:rsidR="00281F35" w:rsidRPr="00504550">
        <w:rPr>
          <w:rFonts w:cs="Arial"/>
          <w:b w:val="0"/>
          <w:lang w:val="en-US"/>
        </w:rPr>
        <w:br/>
      </w:r>
    </w:p>
    <w:p w:rsidR="00156646" w:rsidRPr="00504550" w:rsidRDefault="007F60E7" w:rsidP="007200EE">
      <w:pPr>
        <w:pStyle w:val="Title"/>
        <w:numPr>
          <w:ilvl w:val="0"/>
          <w:numId w:val="4"/>
        </w:numPr>
        <w:jc w:val="left"/>
        <w:outlineLvl w:val="0"/>
        <w:rPr>
          <w:rFonts w:cs="Arial"/>
          <w:b w:val="0"/>
        </w:rPr>
      </w:pPr>
      <w:r w:rsidRPr="00504550">
        <w:rPr>
          <w:rFonts w:cs="Arial"/>
          <w:b w:val="0"/>
        </w:rPr>
        <w:t>BUILDING</w:t>
      </w:r>
      <w:r w:rsidR="0030627E" w:rsidRPr="00504550">
        <w:rPr>
          <w:rFonts w:cs="Arial"/>
          <w:b w:val="0"/>
          <w:lang w:val="en-US"/>
        </w:rPr>
        <w:t xml:space="preserve"> INSPECTION</w:t>
      </w:r>
      <w:r w:rsidR="00156646" w:rsidRPr="00504550">
        <w:rPr>
          <w:rFonts w:cs="Arial"/>
          <w:b w:val="0"/>
          <w:lang w:val="en-US"/>
        </w:rPr>
        <w:br/>
      </w:r>
    </w:p>
    <w:p w:rsidR="00C666AC" w:rsidRPr="00504550" w:rsidRDefault="00C666AC" w:rsidP="00C666AC">
      <w:pPr>
        <w:pStyle w:val="Title"/>
        <w:numPr>
          <w:ilvl w:val="1"/>
          <w:numId w:val="4"/>
        </w:numPr>
        <w:tabs>
          <w:tab w:val="clear" w:pos="1152"/>
          <w:tab w:val="num" w:pos="1080"/>
        </w:tabs>
        <w:ind w:left="1080" w:hanging="360"/>
        <w:jc w:val="left"/>
        <w:outlineLvl w:val="0"/>
        <w:rPr>
          <w:rFonts w:cs="Arial"/>
          <w:b w:val="0"/>
        </w:rPr>
      </w:pPr>
      <w:r w:rsidRPr="00504550">
        <w:rPr>
          <w:rFonts w:cs="Arial"/>
          <w:b w:val="0"/>
        </w:rPr>
        <w:t xml:space="preserve">Ordinance No. </w:t>
      </w:r>
      <w:r w:rsidRPr="00504550">
        <w:rPr>
          <w:rFonts w:cs="Arial"/>
          <w:b w:val="0"/>
          <w:u w:val="single"/>
        </w:rPr>
        <w:t>18-11</w:t>
      </w:r>
      <w:r w:rsidRPr="00504550">
        <w:rPr>
          <w:rFonts w:cs="Arial"/>
          <w:b w:val="0"/>
        </w:rPr>
        <w:t xml:space="preserve"> amending Chapter 160 of the Code of Ordinances and adopting by reference the International Building Code 2018 Edition with amendments and providing penalties.  </w:t>
      </w:r>
      <w:r w:rsidRPr="00504550">
        <w:rPr>
          <w:rFonts w:cs="Arial"/>
          <w:b w:val="0"/>
          <w:lang w:val="en-US"/>
        </w:rPr>
        <w:t>Second</w:t>
      </w:r>
      <w:r w:rsidRPr="00504550">
        <w:rPr>
          <w:rFonts w:cs="Arial"/>
          <w:b w:val="0"/>
        </w:rPr>
        <w:t xml:space="preserve"> consideration.</w:t>
      </w:r>
      <w:r w:rsidRPr="00504550">
        <w:rPr>
          <w:rFonts w:cs="Arial"/>
          <w:b w:val="0"/>
        </w:rPr>
        <w:br/>
      </w:r>
    </w:p>
    <w:p w:rsidR="00C666AC" w:rsidRPr="00504550" w:rsidRDefault="00C666AC" w:rsidP="00C666AC">
      <w:pPr>
        <w:pStyle w:val="Title"/>
        <w:numPr>
          <w:ilvl w:val="1"/>
          <w:numId w:val="4"/>
        </w:numPr>
        <w:tabs>
          <w:tab w:val="clear" w:pos="1152"/>
          <w:tab w:val="num" w:pos="1080"/>
        </w:tabs>
        <w:ind w:left="1080" w:hanging="360"/>
        <w:jc w:val="left"/>
        <w:outlineLvl w:val="0"/>
        <w:rPr>
          <w:rFonts w:cs="Arial"/>
          <w:b w:val="0"/>
        </w:rPr>
      </w:pPr>
      <w:r w:rsidRPr="00504550">
        <w:rPr>
          <w:rFonts w:cs="Arial"/>
          <w:b w:val="0"/>
        </w:rPr>
        <w:t xml:space="preserve">Ordinance No. </w:t>
      </w:r>
      <w:r w:rsidRPr="00504550">
        <w:rPr>
          <w:rFonts w:cs="Arial"/>
          <w:b w:val="0"/>
          <w:u w:val="single"/>
        </w:rPr>
        <w:t>18-12</w:t>
      </w:r>
      <w:r w:rsidRPr="00504550">
        <w:rPr>
          <w:rFonts w:cs="Arial"/>
          <w:b w:val="0"/>
        </w:rPr>
        <w:t xml:space="preserve"> amending Chapter 163 of the Code of Ordinances and adopting by reference the International Mechanical Code 2018 Edition with amendments and providing penalties.  </w:t>
      </w:r>
      <w:r w:rsidRPr="00504550">
        <w:rPr>
          <w:rFonts w:cs="Arial"/>
          <w:b w:val="0"/>
          <w:lang w:val="en-US"/>
        </w:rPr>
        <w:t>Second</w:t>
      </w:r>
      <w:r w:rsidRPr="00504550">
        <w:rPr>
          <w:rFonts w:cs="Arial"/>
          <w:b w:val="0"/>
        </w:rPr>
        <w:t xml:space="preserve"> consideration.</w:t>
      </w:r>
      <w:r w:rsidRPr="00504550">
        <w:rPr>
          <w:rFonts w:cs="Arial"/>
          <w:b w:val="0"/>
        </w:rPr>
        <w:br/>
      </w:r>
    </w:p>
    <w:p w:rsidR="00C666AC" w:rsidRPr="00504550" w:rsidRDefault="00C666AC" w:rsidP="00C666AC">
      <w:pPr>
        <w:pStyle w:val="Title"/>
        <w:numPr>
          <w:ilvl w:val="1"/>
          <w:numId w:val="4"/>
        </w:numPr>
        <w:tabs>
          <w:tab w:val="clear" w:pos="1152"/>
          <w:tab w:val="num" w:pos="1080"/>
        </w:tabs>
        <w:ind w:left="1080" w:hanging="360"/>
        <w:jc w:val="left"/>
        <w:outlineLvl w:val="0"/>
        <w:rPr>
          <w:rFonts w:cs="Arial"/>
          <w:b w:val="0"/>
        </w:rPr>
      </w:pPr>
      <w:r w:rsidRPr="00504550">
        <w:rPr>
          <w:rFonts w:cs="Arial"/>
          <w:b w:val="0"/>
        </w:rPr>
        <w:t xml:space="preserve">Ordinance No. </w:t>
      </w:r>
      <w:r w:rsidRPr="00504550">
        <w:rPr>
          <w:rFonts w:cs="Arial"/>
          <w:b w:val="0"/>
          <w:u w:val="single"/>
        </w:rPr>
        <w:t>18-13</w:t>
      </w:r>
      <w:r w:rsidRPr="00504550">
        <w:rPr>
          <w:rFonts w:cs="Arial"/>
          <w:b w:val="0"/>
        </w:rPr>
        <w:t xml:space="preserve"> amending Chapter 161 of the Code of Ordinances and adopting by reference the International Plumbing Code 2018 Edition with amendments and providing penalties.  </w:t>
      </w:r>
      <w:r w:rsidRPr="00504550">
        <w:rPr>
          <w:rFonts w:cs="Arial"/>
          <w:b w:val="0"/>
          <w:lang w:val="en-US"/>
        </w:rPr>
        <w:t>Second</w:t>
      </w:r>
      <w:r w:rsidRPr="00504550">
        <w:rPr>
          <w:rFonts w:cs="Arial"/>
          <w:b w:val="0"/>
        </w:rPr>
        <w:t xml:space="preserve"> consideration.</w:t>
      </w:r>
      <w:r w:rsidRPr="00504550">
        <w:rPr>
          <w:rFonts w:cs="Arial"/>
          <w:b w:val="0"/>
        </w:rPr>
        <w:br/>
      </w:r>
    </w:p>
    <w:p w:rsidR="00C666AC" w:rsidRPr="00504550" w:rsidRDefault="00C666AC" w:rsidP="00C666AC">
      <w:pPr>
        <w:pStyle w:val="Title"/>
        <w:numPr>
          <w:ilvl w:val="1"/>
          <w:numId w:val="4"/>
        </w:numPr>
        <w:tabs>
          <w:tab w:val="clear" w:pos="1152"/>
          <w:tab w:val="num" w:pos="1080"/>
        </w:tabs>
        <w:ind w:left="1080" w:hanging="360"/>
        <w:jc w:val="left"/>
        <w:outlineLvl w:val="0"/>
        <w:rPr>
          <w:rFonts w:cs="Arial"/>
          <w:b w:val="0"/>
        </w:rPr>
      </w:pPr>
      <w:r w:rsidRPr="00504550">
        <w:rPr>
          <w:rFonts w:cs="Arial"/>
          <w:b w:val="0"/>
        </w:rPr>
        <w:t xml:space="preserve">Ordinance No. </w:t>
      </w:r>
      <w:r w:rsidRPr="00504550">
        <w:rPr>
          <w:rFonts w:cs="Arial"/>
          <w:b w:val="0"/>
          <w:u w:val="single"/>
        </w:rPr>
        <w:t>18-14</w:t>
      </w:r>
      <w:r w:rsidRPr="00504550">
        <w:rPr>
          <w:rFonts w:cs="Arial"/>
          <w:b w:val="0"/>
        </w:rPr>
        <w:t xml:space="preserve"> amending Chapter 153 of the Code of Ordinances and adopting by reference the International Property Maintenance Code 2018 </w:t>
      </w:r>
      <w:r w:rsidRPr="00504550">
        <w:rPr>
          <w:rFonts w:cs="Arial"/>
          <w:b w:val="0"/>
        </w:rPr>
        <w:lastRenderedPageBreak/>
        <w:t xml:space="preserve">Edition with amendments and providing penalties.  </w:t>
      </w:r>
      <w:r w:rsidRPr="00504550">
        <w:rPr>
          <w:rFonts w:cs="Arial"/>
          <w:b w:val="0"/>
          <w:lang w:val="en-US"/>
        </w:rPr>
        <w:t>Second</w:t>
      </w:r>
      <w:r w:rsidRPr="00504550">
        <w:rPr>
          <w:rFonts w:cs="Arial"/>
          <w:b w:val="0"/>
        </w:rPr>
        <w:t xml:space="preserve"> consideration.</w:t>
      </w:r>
      <w:r w:rsidRPr="00504550">
        <w:rPr>
          <w:rFonts w:cs="Arial"/>
          <w:b w:val="0"/>
        </w:rPr>
        <w:br/>
      </w:r>
    </w:p>
    <w:p w:rsidR="00C666AC" w:rsidRPr="00504550" w:rsidRDefault="00C666AC" w:rsidP="00C666AC">
      <w:pPr>
        <w:pStyle w:val="Title"/>
        <w:numPr>
          <w:ilvl w:val="1"/>
          <w:numId w:val="4"/>
        </w:numPr>
        <w:tabs>
          <w:tab w:val="clear" w:pos="1152"/>
          <w:tab w:val="num" w:pos="1080"/>
        </w:tabs>
        <w:ind w:left="1080" w:hanging="360"/>
        <w:jc w:val="left"/>
        <w:outlineLvl w:val="0"/>
        <w:rPr>
          <w:rFonts w:cs="Arial"/>
          <w:b w:val="0"/>
        </w:rPr>
      </w:pPr>
      <w:r w:rsidRPr="00504550">
        <w:rPr>
          <w:rFonts w:cs="Arial"/>
          <w:b w:val="0"/>
        </w:rPr>
        <w:t xml:space="preserve">Ordinance No. </w:t>
      </w:r>
      <w:r w:rsidRPr="00504550">
        <w:rPr>
          <w:rFonts w:cs="Arial"/>
          <w:b w:val="0"/>
          <w:u w:val="single"/>
        </w:rPr>
        <w:t>18-15</w:t>
      </w:r>
      <w:r w:rsidRPr="00504550">
        <w:rPr>
          <w:rFonts w:cs="Arial"/>
          <w:b w:val="0"/>
        </w:rPr>
        <w:t xml:space="preserve"> amending Chapter 50 of the Code of Ordinances relating to Nuisance Abatement Procedure.  </w:t>
      </w:r>
      <w:r w:rsidRPr="00504550">
        <w:rPr>
          <w:rFonts w:cs="Arial"/>
          <w:b w:val="0"/>
          <w:lang w:val="en-US"/>
        </w:rPr>
        <w:t>Second</w:t>
      </w:r>
      <w:r w:rsidRPr="00504550">
        <w:rPr>
          <w:rFonts w:cs="Arial"/>
          <w:b w:val="0"/>
        </w:rPr>
        <w:t xml:space="preserve"> consideration.</w:t>
      </w:r>
      <w:r w:rsidRPr="00504550">
        <w:rPr>
          <w:rFonts w:cs="Arial"/>
          <w:b w:val="0"/>
        </w:rPr>
        <w:br/>
      </w:r>
    </w:p>
    <w:p w:rsidR="00BE507D" w:rsidRDefault="00C666AC" w:rsidP="00C666AC">
      <w:pPr>
        <w:pStyle w:val="Title"/>
        <w:numPr>
          <w:ilvl w:val="1"/>
          <w:numId w:val="4"/>
        </w:numPr>
        <w:tabs>
          <w:tab w:val="clear" w:pos="1152"/>
          <w:tab w:val="num" w:pos="1080"/>
        </w:tabs>
        <w:ind w:left="1080" w:hanging="360"/>
        <w:jc w:val="left"/>
        <w:outlineLvl w:val="0"/>
        <w:rPr>
          <w:rFonts w:cs="Arial"/>
          <w:b w:val="0"/>
        </w:rPr>
      </w:pPr>
      <w:r w:rsidRPr="00504550">
        <w:rPr>
          <w:rFonts w:cs="Arial"/>
          <w:b w:val="0"/>
        </w:rPr>
        <w:t xml:space="preserve">Ordinance No. </w:t>
      </w:r>
      <w:r w:rsidRPr="00504550">
        <w:rPr>
          <w:rFonts w:cs="Arial"/>
          <w:b w:val="0"/>
          <w:u w:val="single"/>
        </w:rPr>
        <w:t>18-16</w:t>
      </w:r>
      <w:r w:rsidRPr="00504550">
        <w:rPr>
          <w:rFonts w:cs="Arial"/>
          <w:b w:val="0"/>
        </w:rPr>
        <w:t xml:space="preserve"> amending Chapter 165 of the Code of Ordinances relating to the Housing Code.  </w:t>
      </w:r>
      <w:r w:rsidRPr="00504550">
        <w:rPr>
          <w:rFonts w:cs="Arial"/>
          <w:b w:val="0"/>
          <w:lang w:val="en-US"/>
        </w:rPr>
        <w:t>Second</w:t>
      </w:r>
      <w:r w:rsidRPr="00504550">
        <w:rPr>
          <w:rFonts w:cs="Arial"/>
          <w:b w:val="0"/>
        </w:rPr>
        <w:t xml:space="preserve"> consideration.</w:t>
      </w:r>
      <w:r w:rsidR="00BE507D" w:rsidRPr="00504550">
        <w:rPr>
          <w:rFonts w:cs="Arial"/>
          <w:b w:val="0"/>
          <w:lang w:val="en-US"/>
        </w:rPr>
        <w:br/>
      </w:r>
    </w:p>
    <w:p w:rsidR="00F760AD" w:rsidRPr="00504550" w:rsidRDefault="00B00BD1" w:rsidP="007200EE">
      <w:pPr>
        <w:pStyle w:val="Title"/>
        <w:numPr>
          <w:ilvl w:val="0"/>
          <w:numId w:val="5"/>
        </w:numPr>
        <w:jc w:val="left"/>
        <w:outlineLvl w:val="0"/>
        <w:rPr>
          <w:rFonts w:cs="Arial"/>
          <w:b w:val="0"/>
        </w:rPr>
      </w:pPr>
      <w:r w:rsidRPr="00504550">
        <w:rPr>
          <w:rFonts w:cs="Arial"/>
          <w:b w:val="0"/>
        </w:rPr>
        <w:t>ENGINEERING</w:t>
      </w:r>
      <w:r w:rsidR="00C7065C" w:rsidRPr="00504550">
        <w:rPr>
          <w:rFonts w:cs="Arial"/>
          <w:b w:val="0"/>
          <w:lang w:val="en-US"/>
        </w:rPr>
        <w:t xml:space="preserve"> </w:t>
      </w:r>
      <w:r w:rsidR="00E17EEF">
        <w:rPr>
          <w:rFonts w:cs="Arial"/>
          <w:b w:val="0"/>
          <w:lang w:val="en-US"/>
        </w:rPr>
        <w:t>(5</w:t>
      </w:r>
      <w:r w:rsidR="008D78DA">
        <w:rPr>
          <w:rFonts w:cs="Arial"/>
          <w:b w:val="0"/>
          <w:lang w:val="en-US"/>
        </w:rPr>
        <w:t>:</w:t>
      </w:r>
      <w:r w:rsidR="00E17EEF">
        <w:rPr>
          <w:rFonts w:cs="Arial"/>
          <w:b w:val="0"/>
          <w:lang w:val="en-US"/>
        </w:rPr>
        <w:t>0</w:t>
      </w:r>
      <w:r w:rsidR="008D78DA">
        <w:rPr>
          <w:rFonts w:cs="Arial"/>
          <w:b w:val="0"/>
          <w:lang w:val="en-US"/>
        </w:rPr>
        <w:t xml:space="preserve">5 – </w:t>
      </w:r>
      <w:r w:rsidR="00E17EEF">
        <w:rPr>
          <w:rFonts w:cs="Arial"/>
          <w:b w:val="0"/>
          <w:lang w:val="en-US"/>
        </w:rPr>
        <w:t>5</w:t>
      </w:r>
      <w:r w:rsidR="008D78DA">
        <w:rPr>
          <w:rFonts w:cs="Arial"/>
          <w:b w:val="0"/>
          <w:lang w:val="en-US"/>
        </w:rPr>
        <w:t>:</w:t>
      </w:r>
      <w:r w:rsidR="00E17EEF">
        <w:rPr>
          <w:rFonts w:cs="Arial"/>
          <w:b w:val="0"/>
          <w:lang w:val="en-US"/>
        </w:rPr>
        <w:t>1</w:t>
      </w:r>
      <w:r w:rsidR="008D78DA">
        <w:rPr>
          <w:rFonts w:cs="Arial"/>
          <w:b w:val="0"/>
          <w:lang w:val="en-US"/>
        </w:rPr>
        <w:t>5)</w:t>
      </w:r>
      <w:r w:rsidR="00F760AD" w:rsidRPr="00504550">
        <w:rPr>
          <w:rFonts w:cs="Arial"/>
          <w:b w:val="0"/>
          <w:lang w:val="en-US"/>
        </w:rPr>
        <w:br/>
      </w:r>
    </w:p>
    <w:p w:rsidR="00F760AD" w:rsidRPr="00504550" w:rsidRDefault="00F760AD" w:rsidP="00BB1F58">
      <w:pPr>
        <w:pStyle w:val="Title"/>
        <w:numPr>
          <w:ilvl w:val="0"/>
          <w:numId w:val="8"/>
        </w:numPr>
        <w:ind w:left="1080"/>
        <w:jc w:val="left"/>
        <w:outlineLvl w:val="0"/>
        <w:rPr>
          <w:rFonts w:cs="Arial"/>
          <w:b w:val="0"/>
        </w:rPr>
      </w:pPr>
      <w:r w:rsidRPr="00504550">
        <w:rPr>
          <w:rFonts w:cs="Arial"/>
          <w:b w:val="0"/>
        </w:rPr>
        <w:t>Motion to approve Project Calendar regarding Engineering Department payments as follows:</w:t>
      </w:r>
      <w:r w:rsidRPr="00504550">
        <w:rPr>
          <w:rFonts w:cs="Arial"/>
          <w:b w:val="0"/>
        </w:rPr>
        <w:br/>
      </w:r>
    </w:p>
    <w:p w:rsidR="008D78DA" w:rsidRDefault="00B343A9" w:rsidP="00770C17">
      <w:pPr>
        <w:pStyle w:val="ListParagraph"/>
        <w:numPr>
          <w:ilvl w:val="0"/>
          <w:numId w:val="50"/>
        </w:numPr>
        <w:spacing w:after="60"/>
        <w:ind w:left="1620"/>
        <w:contextualSpacing/>
        <w:rPr>
          <w:rFonts w:eastAsia="Calibri" w:cs="Arial"/>
        </w:rPr>
      </w:pPr>
      <w:r w:rsidRPr="008D78DA">
        <w:rPr>
          <w:rFonts w:eastAsia="Calibri" w:cs="Arial"/>
        </w:rPr>
        <w:t xml:space="preserve">Resolution No. </w:t>
      </w:r>
      <w:r w:rsidRPr="008D78DA">
        <w:rPr>
          <w:rFonts w:eastAsia="Calibri" w:cs="Arial"/>
          <w:u w:val="single"/>
        </w:rPr>
        <w:tab/>
      </w:r>
      <w:r w:rsidRPr="008D78DA">
        <w:rPr>
          <w:rFonts w:eastAsia="Calibri" w:cs="Arial"/>
          <w:u w:val="single"/>
        </w:rPr>
        <w:tab/>
      </w:r>
      <w:r w:rsidRPr="008D78DA">
        <w:rPr>
          <w:rFonts w:eastAsia="Calibri" w:cs="Arial"/>
        </w:rPr>
        <w:t xml:space="preserve"> approving Partial Payment No. 4 to Snyder &amp; Associates regarding the 2018 Alburnett Road Extension Phase I in the amount of $56,785.25.</w:t>
      </w:r>
      <w:r w:rsidR="008D78DA">
        <w:rPr>
          <w:rFonts w:eastAsia="Calibri" w:cs="Arial"/>
        </w:rPr>
        <w:br/>
      </w:r>
    </w:p>
    <w:p w:rsidR="008D78DA" w:rsidRPr="008D78DA" w:rsidRDefault="00B343A9" w:rsidP="00227A5E">
      <w:pPr>
        <w:pStyle w:val="ListParagraph"/>
        <w:numPr>
          <w:ilvl w:val="0"/>
          <w:numId w:val="50"/>
        </w:numPr>
        <w:spacing w:after="60"/>
        <w:ind w:left="1620"/>
        <w:contextualSpacing/>
        <w:rPr>
          <w:rFonts w:eastAsia="Calibri" w:cs="Arial"/>
        </w:rPr>
      </w:pPr>
      <w:r w:rsidRPr="008D78DA">
        <w:rPr>
          <w:rFonts w:eastAsia="Calibri" w:cs="Arial"/>
        </w:rPr>
        <w:t xml:space="preserve">Resolution No. </w:t>
      </w:r>
      <w:r w:rsidRPr="008D78DA">
        <w:rPr>
          <w:rFonts w:eastAsia="Calibri" w:cs="Arial"/>
          <w:u w:val="single"/>
        </w:rPr>
        <w:tab/>
      </w:r>
      <w:r w:rsidRPr="008D78DA">
        <w:rPr>
          <w:rFonts w:eastAsia="Calibri" w:cs="Arial"/>
          <w:u w:val="single"/>
        </w:rPr>
        <w:tab/>
      </w:r>
      <w:r w:rsidRPr="008D78DA">
        <w:rPr>
          <w:rFonts w:eastAsia="Calibri" w:cs="Arial"/>
        </w:rPr>
        <w:t xml:space="preserve"> approving Partial Payment No. 3 to Snyder &amp; Associates regarding the 7</w:t>
      </w:r>
      <w:r w:rsidRPr="008D78DA">
        <w:rPr>
          <w:rFonts w:eastAsia="Calibri" w:cs="Arial"/>
          <w:vertAlign w:val="superscript"/>
        </w:rPr>
        <w:t>th</w:t>
      </w:r>
      <w:r w:rsidRPr="008D78DA">
        <w:rPr>
          <w:rFonts w:eastAsia="Calibri" w:cs="Arial"/>
        </w:rPr>
        <w:t xml:space="preserve"> Avenue and 35</w:t>
      </w:r>
      <w:r w:rsidRPr="008D78DA">
        <w:rPr>
          <w:rFonts w:eastAsia="Calibri" w:cs="Arial"/>
          <w:vertAlign w:val="superscript"/>
        </w:rPr>
        <w:t>th</w:t>
      </w:r>
      <w:r w:rsidRPr="008D78DA">
        <w:rPr>
          <w:rFonts w:eastAsia="Calibri" w:cs="Arial"/>
        </w:rPr>
        <w:t xml:space="preserve"> Street Intersection Study in the amount of $15,244.00.</w:t>
      </w:r>
      <w:r w:rsidR="008D78DA" w:rsidRPr="008D78DA">
        <w:rPr>
          <w:rFonts w:eastAsia="Calibri" w:cs="Arial"/>
        </w:rPr>
        <w:br/>
      </w:r>
    </w:p>
    <w:p w:rsidR="008D78DA" w:rsidRPr="008D78DA" w:rsidRDefault="00B343A9" w:rsidP="00147118">
      <w:pPr>
        <w:pStyle w:val="ListParagraph"/>
        <w:numPr>
          <w:ilvl w:val="0"/>
          <w:numId w:val="50"/>
        </w:numPr>
        <w:spacing w:after="60"/>
        <w:ind w:left="1620"/>
        <w:contextualSpacing/>
        <w:rPr>
          <w:rFonts w:cs="Arial"/>
        </w:rPr>
      </w:pPr>
      <w:r w:rsidRPr="008D78DA">
        <w:rPr>
          <w:rFonts w:cs="Arial"/>
        </w:rPr>
        <w:t xml:space="preserve">Resolution No. </w:t>
      </w:r>
      <w:r w:rsidRPr="008D78DA">
        <w:rPr>
          <w:rFonts w:eastAsia="Calibri" w:cs="Arial"/>
          <w:u w:val="single"/>
        </w:rPr>
        <w:tab/>
      </w:r>
      <w:r w:rsidRPr="008D78DA">
        <w:rPr>
          <w:rFonts w:eastAsia="Calibri" w:cs="Arial"/>
          <w:u w:val="single"/>
        </w:rPr>
        <w:tab/>
      </w:r>
      <w:r w:rsidRPr="008D78DA">
        <w:rPr>
          <w:rFonts w:eastAsia="Calibri" w:cs="Arial"/>
        </w:rPr>
        <w:t xml:space="preserve"> </w:t>
      </w:r>
      <w:r w:rsidRPr="008D78DA">
        <w:rPr>
          <w:rFonts w:cs="Arial"/>
        </w:rPr>
        <w:t>approving Partial Payment No. 2 for reimbursement to Morris Wood Enterprises, LLC regarding the Tower Terrace Road – Phase VI (Winslow Road to Lennon Lane) Project in the amount of $220,096.76.</w:t>
      </w:r>
      <w:r w:rsidR="008D78DA" w:rsidRPr="008D78DA">
        <w:rPr>
          <w:rFonts w:cs="Arial"/>
        </w:rPr>
        <w:br/>
      </w:r>
    </w:p>
    <w:p w:rsidR="008D78DA" w:rsidRPr="008D78DA" w:rsidRDefault="00B343A9" w:rsidP="00D4544D">
      <w:pPr>
        <w:pStyle w:val="ListParagraph"/>
        <w:numPr>
          <w:ilvl w:val="0"/>
          <w:numId w:val="50"/>
        </w:numPr>
        <w:spacing w:after="60"/>
        <w:ind w:left="1620"/>
        <w:contextualSpacing/>
        <w:rPr>
          <w:rFonts w:eastAsia="Calibri" w:cs="Arial"/>
        </w:rPr>
      </w:pPr>
      <w:r w:rsidRPr="008D78DA">
        <w:rPr>
          <w:rFonts w:eastAsia="Calibri" w:cs="Arial"/>
        </w:rPr>
        <w:t xml:space="preserve">Resolution No. </w:t>
      </w:r>
      <w:r w:rsidRPr="008D78DA">
        <w:rPr>
          <w:rFonts w:eastAsia="Calibri" w:cs="Arial"/>
          <w:u w:val="single"/>
        </w:rPr>
        <w:tab/>
      </w:r>
      <w:r w:rsidRPr="008D78DA">
        <w:rPr>
          <w:rFonts w:eastAsia="Calibri" w:cs="Arial"/>
          <w:u w:val="single"/>
        </w:rPr>
        <w:tab/>
      </w:r>
      <w:r w:rsidRPr="008D78DA">
        <w:rPr>
          <w:rFonts w:eastAsia="Calibri" w:cs="Arial"/>
        </w:rPr>
        <w:t xml:space="preserve"> approving Partial Payment No. 3 to Anderson-Bogert Engineers regarding the Tower Terrace Road Phase IX Project in </w:t>
      </w:r>
      <w:r w:rsidR="008D78DA" w:rsidRPr="008D78DA">
        <w:rPr>
          <w:rFonts w:eastAsia="Calibri" w:cs="Arial"/>
        </w:rPr>
        <w:t>t</w:t>
      </w:r>
      <w:r w:rsidRPr="008D78DA">
        <w:rPr>
          <w:rFonts w:eastAsia="Calibri" w:cs="Arial"/>
        </w:rPr>
        <w:t>he amount of $9,800.00.</w:t>
      </w:r>
      <w:r w:rsidR="008D78DA" w:rsidRPr="008D78DA">
        <w:rPr>
          <w:rFonts w:eastAsia="Calibri" w:cs="Arial"/>
        </w:rPr>
        <w:br/>
      </w:r>
    </w:p>
    <w:p w:rsidR="008D78DA" w:rsidRPr="008D78DA" w:rsidRDefault="00B343A9" w:rsidP="00EF29C3">
      <w:pPr>
        <w:pStyle w:val="ListParagraph"/>
        <w:numPr>
          <w:ilvl w:val="0"/>
          <w:numId w:val="50"/>
        </w:numPr>
        <w:spacing w:after="60"/>
        <w:ind w:left="1620"/>
        <w:contextualSpacing/>
        <w:rPr>
          <w:rFonts w:eastAsia="Calibri" w:cs="Arial"/>
        </w:rPr>
      </w:pPr>
      <w:r w:rsidRPr="008D78DA">
        <w:rPr>
          <w:rFonts w:eastAsia="Calibri" w:cs="Arial"/>
        </w:rPr>
        <w:t xml:space="preserve">Resolution No. </w:t>
      </w:r>
      <w:r w:rsidRPr="008D78DA">
        <w:rPr>
          <w:rFonts w:eastAsia="Calibri" w:cs="Arial"/>
          <w:u w:val="single"/>
        </w:rPr>
        <w:tab/>
      </w:r>
      <w:r w:rsidRPr="008D78DA">
        <w:rPr>
          <w:rFonts w:eastAsia="Calibri" w:cs="Arial"/>
          <w:u w:val="single"/>
        </w:rPr>
        <w:tab/>
      </w:r>
      <w:r w:rsidRPr="008D78DA">
        <w:rPr>
          <w:rFonts w:eastAsia="Calibri" w:cs="Arial"/>
        </w:rPr>
        <w:t xml:space="preserve"> approving Partial Payment No. 6 to SRF Consulting Group, Inc. regarding the 29</w:t>
      </w:r>
      <w:r w:rsidRPr="008D78DA">
        <w:rPr>
          <w:rFonts w:eastAsia="Calibri" w:cs="Arial"/>
          <w:vertAlign w:val="superscript"/>
        </w:rPr>
        <w:t>th</w:t>
      </w:r>
      <w:r w:rsidRPr="008D78DA">
        <w:rPr>
          <w:rFonts w:eastAsia="Calibri" w:cs="Arial"/>
        </w:rPr>
        <w:t xml:space="preserve"> Avenue and Indian Creek Road Intersection Improvement Study in the amount of $925.81.</w:t>
      </w:r>
      <w:r w:rsidR="008D78DA" w:rsidRPr="008D78DA">
        <w:rPr>
          <w:rFonts w:eastAsia="Calibri" w:cs="Arial"/>
        </w:rPr>
        <w:br/>
      </w:r>
    </w:p>
    <w:p w:rsidR="008D78DA" w:rsidRPr="008D78DA" w:rsidRDefault="00B343A9" w:rsidP="00072651">
      <w:pPr>
        <w:pStyle w:val="ListParagraph"/>
        <w:numPr>
          <w:ilvl w:val="0"/>
          <w:numId w:val="50"/>
        </w:numPr>
        <w:spacing w:after="60"/>
        <w:ind w:left="1620"/>
        <w:contextualSpacing/>
        <w:rPr>
          <w:rFonts w:eastAsia="Calibri" w:cs="Arial"/>
        </w:rPr>
      </w:pPr>
      <w:r w:rsidRPr="008D78DA">
        <w:rPr>
          <w:rFonts w:eastAsia="Calibri" w:cs="Arial"/>
        </w:rPr>
        <w:t xml:space="preserve">Resolution No. </w:t>
      </w:r>
      <w:r w:rsidRPr="008D78DA">
        <w:rPr>
          <w:rFonts w:eastAsia="Calibri" w:cs="Arial"/>
          <w:u w:val="single"/>
        </w:rPr>
        <w:tab/>
      </w:r>
      <w:r w:rsidRPr="008D78DA">
        <w:rPr>
          <w:rFonts w:eastAsia="Calibri" w:cs="Arial"/>
          <w:u w:val="single"/>
        </w:rPr>
        <w:tab/>
      </w:r>
      <w:r w:rsidRPr="008D78DA">
        <w:rPr>
          <w:rFonts w:eastAsia="Calibri" w:cs="Arial"/>
        </w:rPr>
        <w:t xml:space="preserve"> approving Partial Payment No. 22 to Genesis Equities, LLC for the Central Corridor Project (13th Street to 31st Street) in the amount of $15,012.67.</w:t>
      </w:r>
      <w:r w:rsidR="008D78DA" w:rsidRPr="008D78DA">
        <w:rPr>
          <w:rFonts w:eastAsia="Calibri" w:cs="Arial"/>
        </w:rPr>
        <w:br/>
      </w:r>
    </w:p>
    <w:p w:rsidR="008D78DA" w:rsidRDefault="00B343A9" w:rsidP="006A6EFD">
      <w:pPr>
        <w:pStyle w:val="ListParagraph"/>
        <w:numPr>
          <w:ilvl w:val="0"/>
          <w:numId w:val="50"/>
        </w:numPr>
        <w:spacing w:after="200" w:line="276" w:lineRule="auto"/>
        <w:ind w:left="1620"/>
        <w:contextualSpacing/>
        <w:rPr>
          <w:rFonts w:eastAsia="Calibri" w:cs="Arial"/>
        </w:rPr>
      </w:pPr>
      <w:r w:rsidRPr="008D78DA">
        <w:rPr>
          <w:rFonts w:eastAsia="Calibri" w:cs="Arial"/>
        </w:rPr>
        <w:t xml:space="preserve">Resolution No. </w:t>
      </w:r>
      <w:r w:rsidRPr="008D78DA">
        <w:rPr>
          <w:rFonts w:eastAsia="Calibri" w:cs="Arial"/>
          <w:u w:val="single"/>
        </w:rPr>
        <w:tab/>
      </w:r>
      <w:r w:rsidRPr="008D78DA">
        <w:rPr>
          <w:rFonts w:eastAsia="Calibri" w:cs="Arial"/>
          <w:u w:val="single"/>
        </w:rPr>
        <w:tab/>
      </w:r>
      <w:r w:rsidRPr="008D78DA">
        <w:rPr>
          <w:rFonts w:eastAsia="Calibri" w:cs="Arial"/>
        </w:rPr>
        <w:t xml:space="preserve"> approving Partial Payment No. 1 to Borst Brothers Construction, Inc. regarding the 3600 Winslow Road Property Dispo</w:t>
      </w:r>
      <w:r w:rsidR="008D78DA">
        <w:rPr>
          <w:rFonts w:eastAsia="Calibri" w:cs="Arial"/>
        </w:rPr>
        <w:t>sal in the amount of $10,650.00.</w:t>
      </w:r>
      <w:r w:rsidR="008D78DA">
        <w:rPr>
          <w:rFonts w:eastAsia="Calibri" w:cs="Arial"/>
        </w:rPr>
        <w:br/>
      </w:r>
    </w:p>
    <w:p w:rsidR="00B343A9" w:rsidRPr="008D78DA" w:rsidRDefault="00B343A9" w:rsidP="006A6EFD">
      <w:pPr>
        <w:pStyle w:val="ListParagraph"/>
        <w:numPr>
          <w:ilvl w:val="0"/>
          <w:numId w:val="50"/>
        </w:numPr>
        <w:spacing w:after="200" w:line="276" w:lineRule="auto"/>
        <w:ind w:left="1620"/>
        <w:contextualSpacing/>
        <w:rPr>
          <w:rFonts w:eastAsia="Calibri" w:cs="Arial"/>
        </w:rPr>
      </w:pPr>
      <w:r w:rsidRPr="008D78DA">
        <w:rPr>
          <w:rFonts w:eastAsia="Calibri" w:cs="Arial"/>
        </w:rPr>
        <w:t xml:space="preserve">Resolution No. </w:t>
      </w:r>
      <w:r w:rsidRPr="008D78DA">
        <w:rPr>
          <w:rFonts w:eastAsia="Calibri" w:cs="Arial"/>
          <w:u w:val="single"/>
        </w:rPr>
        <w:tab/>
      </w:r>
      <w:r w:rsidRPr="008D78DA">
        <w:rPr>
          <w:rFonts w:eastAsia="Calibri" w:cs="Arial"/>
          <w:u w:val="single"/>
        </w:rPr>
        <w:tab/>
      </w:r>
      <w:r w:rsidRPr="008D78DA">
        <w:rPr>
          <w:rFonts w:eastAsia="Calibri" w:cs="Arial"/>
        </w:rPr>
        <w:t xml:space="preserve"> approving Partial Payment No. 1 to Borst Brothers Construction, Inc. regarding the 3630 Winslow Road Property Disposal in the amount of $10,000.00.</w:t>
      </w:r>
      <w:r w:rsidR="008D78DA">
        <w:rPr>
          <w:rFonts w:eastAsia="Calibri" w:cs="Arial"/>
        </w:rPr>
        <w:br/>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3 to Rathje Construction Company regarding the Grant Wood Trail Extension: </w:t>
      </w:r>
      <w:r w:rsidRPr="00B343A9">
        <w:rPr>
          <w:rFonts w:eastAsia="Calibri" w:cs="Arial"/>
        </w:rPr>
        <w:lastRenderedPageBreak/>
        <w:t>Highway 13 to 35th Street; HMA and PCC Trail [TAP – U – 4775(628) - - 8I – 57] in the amount of $169,123.62.</w:t>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2 to Eastern Iowa Excavating and Concrete, LLC regarding the 2018 Sanitary Sewer Manhole Project in the amount of $3,857.00.</w:t>
      </w:r>
      <w:r w:rsidR="008D78DA">
        <w:rPr>
          <w:rFonts w:eastAsia="Calibri" w:cs="Arial"/>
        </w:rPr>
        <w:br/>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1 to L.L. Pelling Company, Inc. regarding the 2018 HMA Resurfacing Project in the amount of $299,598.19.</w:t>
      </w:r>
      <w:r w:rsidR="008D78DA">
        <w:rPr>
          <w:rFonts w:eastAsia="Calibri" w:cs="Arial"/>
        </w:rPr>
        <w:br/>
      </w:r>
    </w:p>
    <w:p w:rsidR="001B7958" w:rsidRPr="004653AB" w:rsidRDefault="00B343A9" w:rsidP="00C6507D">
      <w:pPr>
        <w:pStyle w:val="ListParagraph"/>
        <w:numPr>
          <w:ilvl w:val="0"/>
          <w:numId w:val="50"/>
        </w:numPr>
        <w:spacing w:after="60"/>
        <w:ind w:left="1620"/>
        <w:contextualSpacing/>
        <w:rPr>
          <w:rFonts w:eastAsia="Calibri" w:cs="Arial"/>
        </w:rPr>
      </w:pPr>
      <w:r w:rsidRPr="004653AB">
        <w:rPr>
          <w:rFonts w:eastAsia="Calibri" w:cs="Arial"/>
        </w:rPr>
        <w:t xml:space="preserve">Resolution No. </w:t>
      </w:r>
      <w:r w:rsidRPr="004653AB">
        <w:rPr>
          <w:rFonts w:eastAsia="Calibri" w:cs="Arial"/>
          <w:u w:val="single"/>
        </w:rPr>
        <w:tab/>
      </w:r>
      <w:r w:rsidRPr="004653AB">
        <w:rPr>
          <w:rFonts w:eastAsia="Calibri" w:cs="Arial"/>
          <w:u w:val="single"/>
        </w:rPr>
        <w:tab/>
      </w:r>
      <w:r w:rsidRPr="004653AB">
        <w:rPr>
          <w:rFonts w:eastAsia="Calibri" w:cs="Arial"/>
        </w:rPr>
        <w:t xml:space="preserve"> approving Partial Payment No. 5 to Abode Construction, Inc. regarding the 2017 Lucore Road Reconstruction Project in the amount of $126,525.46.</w:t>
      </w:r>
      <w:r w:rsidR="008D78DA">
        <w:rPr>
          <w:rFonts w:eastAsia="Calibri" w:cs="Arial"/>
        </w:rPr>
        <w:br/>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cs="Arial"/>
        </w:rPr>
        <w:t xml:space="preserve">Resolution No. </w:t>
      </w:r>
      <w:r>
        <w:rPr>
          <w:rFonts w:eastAsia="Calibri" w:cs="Arial"/>
          <w:u w:val="single"/>
        </w:rPr>
        <w:tab/>
      </w:r>
      <w:r>
        <w:rPr>
          <w:rFonts w:eastAsia="Calibri" w:cs="Arial"/>
          <w:u w:val="single"/>
        </w:rPr>
        <w:tab/>
      </w:r>
      <w:r w:rsidRPr="00B343A9">
        <w:rPr>
          <w:rFonts w:cs="Arial"/>
        </w:rPr>
        <w:t xml:space="preserve"> approving Partial Payment No. 3 to Genesis Equities, LLC per Resolution No. 26329 regarding the 2017 Central Corridor Improvements Project – Phase 3 (13</w:t>
      </w:r>
      <w:r w:rsidRPr="00B343A9">
        <w:rPr>
          <w:rFonts w:cs="Arial"/>
          <w:vertAlign w:val="superscript"/>
        </w:rPr>
        <w:t>th</w:t>
      </w:r>
      <w:r w:rsidRPr="00B343A9">
        <w:rPr>
          <w:rFonts w:cs="Arial"/>
        </w:rPr>
        <w:t xml:space="preserve"> Street to 19</w:t>
      </w:r>
      <w:r w:rsidRPr="00B343A9">
        <w:rPr>
          <w:rFonts w:cs="Arial"/>
          <w:vertAlign w:val="superscript"/>
        </w:rPr>
        <w:t>th</w:t>
      </w:r>
      <w:r w:rsidRPr="00B343A9">
        <w:rPr>
          <w:rFonts w:cs="Arial"/>
        </w:rPr>
        <w:t xml:space="preserve"> Street) in the amount of $92,309.38.</w:t>
      </w:r>
      <w:r w:rsidR="008D78DA">
        <w:rPr>
          <w:rFonts w:cs="Arial"/>
        </w:rPr>
        <w:br/>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1 to Hunt Construction, Inc. regarding the 2018 Sidewalk Ramp Repair Project in the amount of $40,005.25.</w:t>
      </w:r>
      <w:r w:rsidR="008D78DA">
        <w:rPr>
          <w:rFonts w:eastAsia="Calibri" w:cs="Arial"/>
        </w:rPr>
        <w:br/>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1 to Pirc Tobin Construction, Inc. regarding the 2018 Wetland Basin and Grant Wood Trail 31st to 35th Project in the amount of $235,662.25.</w:t>
      </w:r>
      <w:r w:rsidR="008D78DA">
        <w:rPr>
          <w:rFonts w:eastAsia="Calibri" w:cs="Arial"/>
        </w:rPr>
        <w:br/>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5 to Rathje Construction Company, Inc. regarding the 2017 Armar Drive Extension Project in the amount of $6,484.96.</w:t>
      </w:r>
      <w:r w:rsidR="008D78DA">
        <w:rPr>
          <w:rFonts w:eastAsia="Calibri" w:cs="Arial"/>
        </w:rPr>
        <w:br/>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1 to D.W. Zinser Company regarding the 184 8</w:t>
      </w:r>
      <w:r w:rsidRPr="00B343A9">
        <w:rPr>
          <w:rFonts w:eastAsia="Calibri" w:cs="Arial"/>
          <w:vertAlign w:val="superscript"/>
        </w:rPr>
        <w:t>th</w:t>
      </w:r>
      <w:r w:rsidRPr="00B343A9">
        <w:rPr>
          <w:rFonts w:eastAsia="Calibri" w:cs="Arial"/>
        </w:rPr>
        <w:t xml:space="preserve"> Avenue Demolition Services in the amount of $15,250.00.</w:t>
      </w:r>
      <w:r w:rsidR="008D78DA">
        <w:rPr>
          <w:rFonts w:eastAsia="Calibri" w:cs="Arial"/>
        </w:rPr>
        <w:br/>
      </w:r>
    </w:p>
    <w:p w:rsidR="00B343A9"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15 to Veenstra &amp; Kimm, Inc. regarding the India</w:t>
      </w:r>
      <w:r w:rsidR="00265E97">
        <w:rPr>
          <w:rFonts w:eastAsia="Calibri" w:cs="Arial"/>
        </w:rPr>
        <w:t>n</w:t>
      </w:r>
      <w:r w:rsidRPr="00B343A9">
        <w:rPr>
          <w:rFonts w:eastAsia="Calibri" w:cs="Arial"/>
        </w:rPr>
        <w:t xml:space="preserve"> Creek Trunk Sewer – Segment 7 Project in the amount of $4,254.25.</w:t>
      </w:r>
      <w:r w:rsidR="008D78DA">
        <w:rPr>
          <w:rFonts w:eastAsia="Calibri" w:cs="Arial"/>
        </w:rPr>
        <w:br/>
      </w:r>
    </w:p>
    <w:p w:rsidR="00C661E8" w:rsidRPr="00B343A9" w:rsidRDefault="00B343A9" w:rsidP="00B343A9">
      <w:pPr>
        <w:pStyle w:val="ListParagraph"/>
        <w:numPr>
          <w:ilvl w:val="0"/>
          <w:numId w:val="50"/>
        </w:numPr>
        <w:spacing w:after="60"/>
        <w:ind w:left="1620"/>
        <w:contextualSpacing/>
        <w:rPr>
          <w:rFonts w:eastAsia="Calibri" w:cs="Arial"/>
        </w:rPr>
      </w:pPr>
      <w:r w:rsidRPr="00B343A9">
        <w:rPr>
          <w:rFonts w:eastAsia="Calibri" w:cs="Arial"/>
        </w:rPr>
        <w:t xml:space="preserve">Resolution No. </w:t>
      </w:r>
      <w:r>
        <w:rPr>
          <w:rFonts w:eastAsia="Calibri" w:cs="Arial"/>
          <w:u w:val="single"/>
        </w:rPr>
        <w:tab/>
      </w:r>
      <w:r>
        <w:rPr>
          <w:rFonts w:eastAsia="Calibri" w:cs="Arial"/>
          <w:u w:val="single"/>
        </w:rPr>
        <w:tab/>
      </w:r>
      <w:r w:rsidRPr="00B343A9">
        <w:rPr>
          <w:rFonts w:eastAsia="Calibri" w:cs="Arial"/>
        </w:rPr>
        <w:t xml:space="preserve"> approving Partial Payment No. 2 to Calhoun-Burns and Associates, Inc. regarding the 2018 Bridge Inspection Services in the amount of $2,176.50.</w:t>
      </w:r>
      <w:r w:rsidR="00D83506" w:rsidRPr="00B343A9">
        <w:rPr>
          <w:rFonts w:cs="Arial"/>
          <w:bCs/>
          <w:szCs w:val="24"/>
        </w:rPr>
        <w:br/>
      </w:r>
    </w:p>
    <w:p w:rsidR="00B343A9" w:rsidRDefault="00B343A9" w:rsidP="00B343A9">
      <w:pPr>
        <w:numPr>
          <w:ilvl w:val="0"/>
          <w:numId w:val="8"/>
        </w:numPr>
        <w:tabs>
          <w:tab w:val="left" w:pos="-2250"/>
        </w:tabs>
        <w:ind w:left="1080"/>
        <w:rPr>
          <w:rFonts w:cs="Arial"/>
          <w:bCs/>
          <w:szCs w:val="24"/>
          <w:lang w:val="x-none" w:eastAsia="x-none"/>
        </w:rPr>
      </w:pPr>
      <w:r w:rsidRPr="00B343A9">
        <w:rPr>
          <w:rFonts w:cs="Arial"/>
          <w:bCs/>
          <w:szCs w:val="24"/>
          <w:lang w:val="x-none" w:eastAsia="x-none"/>
        </w:rPr>
        <w:t xml:space="preserve">Resolution No. </w:t>
      </w:r>
      <w:r>
        <w:rPr>
          <w:rFonts w:eastAsia="Calibri" w:cs="Arial"/>
          <w:u w:val="single"/>
        </w:rPr>
        <w:tab/>
      </w:r>
      <w:r>
        <w:rPr>
          <w:rFonts w:eastAsia="Calibri" w:cs="Arial"/>
          <w:u w:val="single"/>
        </w:rPr>
        <w:tab/>
      </w:r>
      <w:r>
        <w:rPr>
          <w:rFonts w:eastAsia="Calibri" w:cs="Arial"/>
          <w:u w:val="single"/>
        </w:rPr>
        <w:tab/>
      </w:r>
      <w:r>
        <w:rPr>
          <w:rFonts w:eastAsia="Calibri" w:cs="Arial"/>
        </w:rPr>
        <w:t xml:space="preserve"> </w:t>
      </w:r>
      <w:r w:rsidRPr="00B343A9">
        <w:rPr>
          <w:rFonts w:cs="Arial"/>
          <w:bCs/>
          <w:szCs w:val="24"/>
          <w:lang w:val="x-none" w:eastAsia="x-none"/>
        </w:rPr>
        <w:t>accepting Bowman Meadows 5th Addition to the City of Marion.</w:t>
      </w:r>
    </w:p>
    <w:p w:rsidR="00B343A9" w:rsidRDefault="00B343A9" w:rsidP="00B343A9">
      <w:pPr>
        <w:tabs>
          <w:tab w:val="left" w:pos="-2250"/>
        </w:tabs>
        <w:ind w:left="1080"/>
        <w:rPr>
          <w:rFonts w:cs="Arial"/>
          <w:bCs/>
          <w:szCs w:val="24"/>
          <w:lang w:val="x-none" w:eastAsia="x-none"/>
        </w:rPr>
      </w:pPr>
    </w:p>
    <w:p w:rsidR="00B343A9" w:rsidRPr="008D78DA" w:rsidRDefault="00B343A9" w:rsidP="00B343A9">
      <w:pPr>
        <w:numPr>
          <w:ilvl w:val="0"/>
          <w:numId w:val="8"/>
        </w:numPr>
        <w:tabs>
          <w:tab w:val="left" w:pos="-2250"/>
        </w:tabs>
        <w:ind w:left="1080"/>
        <w:rPr>
          <w:rFonts w:cs="Arial"/>
          <w:b/>
          <w:bCs/>
          <w:szCs w:val="24"/>
          <w:lang w:val="x-none" w:eastAsia="x-none"/>
        </w:rPr>
      </w:pPr>
      <w:r w:rsidRPr="008D78DA">
        <w:rPr>
          <w:rFonts w:cs="Arial"/>
          <w:b/>
          <w:bCs/>
          <w:szCs w:val="24"/>
          <w:lang w:val="x-none" w:eastAsia="x-none"/>
        </w:rPr>
        <w:t xml:space="preserve">Resolution No. </w:t>
      </w:r>
      <w:r w:rsidRPr="008D78DA">
        <w:rPr>
          <w:rFonts w:eastAsia="Calibri" w:cs="Arial"/>
          <w:b/>
          <w:u w:val="single"/>
        </w:rPr>
        <w:tab/>
      </w:r>
      <w:r w:rsidRPr="008D78DA">
        <w:rPr>
          <w:rFonts w:eastAsia="Calibri" w:cs="Arial"/>
          <w:b/>
          <w:u w:val="single"/>
        </w:rPr>
        <w:tab/>
      </w:r>
      <w:r w:rsidRPr="008D78DA">
        <w:rPr>
          <w:rFonts w:eastAsia="Calibri" w:cs="Arial"/>
          <w:b/>
          <w:u w:val="single"/>
        </w:rPr>
        <w:tab/>
      </w:r>
      <w:r w:rsidRPr="008D78DA">
        <w:rPr>
          <w:rFonts w:cs="Arial"/>
          <w:b/>
          <w:bCs/>
          <w:szCs w:val="24"/>
          <w:lang w:val="x-none" w:eastAsia="x-none"/>
        </w:rPr>
        <w:t xml:space="preserve"> approving a Stop Sign stopping north and south bound traffic on Winslow Road at its intersection with Tower Terrace Road.</w:t>
      </w:r>
    </w:p>
    <w:p w:rsidR="00B343A9" w:rsidRPr="008D78DA" w:rsidRDefault="00B343A9" w:rsidP="00B343A9">
      <w:pPr>
        <w:tabs>
          <w:tab w:val="left" w:pos="-2250"/>
        </w:tabs>
        <w:ind w:left="1080"/>
        <w:rPr>
          <w:rFonts w:cs="Arial"/>
          <w:b/>
          <w:bCs/>
          <w:szCs w:val="24"/>
          <w:lang w:val="x-none" w:eastAsia="x-none"/>
        </w:rPr>
      </w:pPr>
    </w:p>
    <w:p w:rsidR="00B343A9" w:rsidRPr="008D78DA" w:rsidRDefault="00B343A9" w:rsidP="00B343A9">
      <w:pPr>
        <w:numPr>
          <w:ilvl w:val="0"/>
          <w:numId w:val="8"/>
        </w:numPr>
        <w:tabs>
          <w:tab w:val="left" w:pos="-2250"/>
        </w:tabs>
        <w:ind w:left="1080"/>
        <w:rPr>
          <w:rFonts w:cs="Arial"/>
          <w:b/>
          <w:bCs/>
          <w:szCs w:val="24"/>
          <w:lang w:val="x-none" w:eastAsia="x-none"/>
        </w:rPr>
      </w:pPr>
      <w:r w:rsidRPr="008D78DA">
        <w:rPr>
          <w:rFonts w:cs="Arial"/>
          <w:b/>
          <w:bCs/>
          <w:szCs w:val="24"/>
          <w:lang w:val="x-none" w:eastAsia="x-none"/>
        </w:rPr>
        <w:t xml:space="preserve">Resolution No. </w:t>
      </w:r>
      <w:r w:rsidRPr="008D78DA">
        <w:rPr>
          <w:rFonts w:eastAsia="Calibri" w:cs="Arial"/>
          <w:b/>
          <w:u w:val="single"/>
        </w:rPr>
        <w:tab/>
      </w:r>
      <w:r w:rsidRPr="008D78DA">
        <w:rPr>
          <w:rFonts w:eastAsia="Calibri" w:cs="Arial"/>
          <w:b/>
          <w:u w:val="single"/>
        </w:rPr>
        <w:tab/>
      </w:r>
      <w:r w:rsidRPr="008D78DA">
        <w:rPr>
          <w:rFonts w:eastAsia="Calibri" w:cs="Arial"/>
          <w:b/>
          <w:u w:val="single"/>
        </w:rPr>
        <w:tab/>
      </w:r>
      <w:r w:rsidRPr="008D78DA">
        <w:rPr>
          <w:rFonts w:cs="Arial"/>
          <w:b/>
          <w:bCs/>
          <w:szCs w:val="24"/>
          <w:lang w:val="x-none" w:eastAsia="x-none"/>
        </w:rPr>
        <w:t xml:space="preserve"> approving removal of a Stop Sign stopping west bound traffic on 35th Avenue intersection with Indian Creek Road.</w:t>
      </w:r>
    </w:p>
    <w:p w:rsidR="00B343A9" w:rsidRPr="008D78DA" w:rsidRDefault="00B343A9" w:rsidP="00B343A9">
      <w:pPr>
        <w:tabs>
          <w:tab w:val="left" w:pos="-2250"/>
        </w:tabs>
        <w:ind w:left="1080"/>
        <w:rPr>
          <w:rFonts w:cs="Arial"/>
          <w:b/>
          <w:bCs/>
          <w:szCs w:val="24"/>
          <w:lang w:val="x-none" w:eastAsia="x-none"/>
        </w:rPr>
      </w:pPr>
    </w:p>
    <w:p w:rsidR="00B343A9" w:rsidRPr="008D78DA" w:rsidRDefault="00B343A9" w:rsidP="00B343A9">
      <w:pPr>
        <w:numPr>
          <w:ilvl w:val="0"/>
          <w:numId w:val="8"/>
        </w:numPr>
        <w:tabs>
          <w:tab w:val="left" w:pos="-2250"/>
        </w:tabs>
        <w:ind w:left="1080"/>
        <w:rPr>
          <w:rFonts w:cs="Arial"/>
          <w:b/>
          <w:bCs/>
          <w:szCs w:val="24"/>
          <w:lang w:val="x-none" w:eastAsia="x-none"/>
        </w:rPr>
      </w:pPr>
      <w:r w:rsidRPr="008D78DA">
        <w:rPr>
          <w:rFonts w:cs="Arial"/>
          <w:b/>
          <w:bCs/>
          <w:szCs w:val="24"/>
          <w:lang w:val="x-none" w:eastAsia="x-none"/>
        </w:rPr>
        <w:t xml:space="preserve">Resolution No. </w:t>
      </w:r>
      <w:r w:rsidRPr="008D78DA">
        <w:rPr>
          <w:rFonts w:eastAsia="Calibri" w:cs="Arial"/>
          <w:b/>
          <w:u w:val="single"/>
        </w:rPr>
        <w:tab/>
      </w:r>
      <w:r w:rsidRPr="008D78DA">
        <w:rPr>
          <w:rFonts w:eastAsia="Calibri" w:cs="Arial"/>
          <w:b/>
          <w:u w:val="single"/>
        </w:rPr>
        <w:tab/>
      </w:r>
      <w:r w:rsidRPr="008D78DA">
        <w:rPr>
          <w:rFonts w:eastAsia="Calibri" w:cs="Arial"/>
          <w:b/>
          <w:u w:val="single"/>
        </w:rPr>
        <w:tab/>
      </w:r>
      <w:r w:rsidRPr="008D78DA">
        <w:rPr>
          <w:rFonts w:cs="Arial"/>
          <w:b/>
          <w:bCs/>
          <w:szCs w:val="24"/>
          <w:lang w:val="x-none" w:eastAsia="x-none"/>
        </w:rPr>
        <w:t xml:space="preserve"> approving removal of a Stop Sign stopping east bound traffic on Brookside Drive at its intersection with Indian Creek</w:t>
      </w:r>
    </w:p>
    <w:p w:rsidR="001B7958" w:rsidRPr="00B343A9" w:rsidRDefault="001B7958" w:rsidP="00B343A9">
      <w:pPr>
        <w:tabs>
          <w:tab w:val="left" w:pos="-2250"/>
        </w:tabs>
        <w:ind w:left="1080"/>
        <w:rPr>
          <w:rFonts w:cs="Arial"/>
          <w:bCs/>
          <w:szCs w:val="24"/>
          <w:lang w:val="x-none" w:eastAsia="x-none"/>
        </w:rPr>
      </w:pPr>
    </w:p>
    <w:p w:rsidR="00B343A9" w:rsidRPr="00B343A9" w:rsidRDefault="00B343A9" w:rsidP="00B343A9">
      <w:pPr>
        <w:numPr>
          <w:ilvl w:val="0"/>
          <w:numId w:val="8"/>
        </w:numPr>
        <w:tabs>
          <w:tab w:val="left" w:pos="-2250"/>
        </w:tabs>
        <w:ind w:left="1080"/>
        <w:rPr>
          <w:rFonts w:cs="Arial"/>
          <w:bCs/>
          <w:szCs w:val="24"/>
          <w:lang w:val="x-none" w:eastAsia="x-none"/>
        </w:rPr>
      </w:pPr>
      <w:r w:rsidRPr="00B343A9">
        <w:rPr>
          <w:rFonts w:cs="Arial"/>
          <w:bCs/>
          <w:szCs w:val="24"/>
          <w:lang w:val="x-none" w:eastAsia="x-none"/>
        </w:rPr>
        <w:t xml:space="preserve">Motion to approve Project Calendar regarding Temporary Construction Easements associated with the 2017 Northview Drive Reconstruction Project [NSI] as follows: </w:t>
      </w:r>
      <w:r w:rsidR="008D78DA">
        <w:rPr>
          <w:rFonts w:cs="Arial"/>
          <w:bCs/>
          <w:szCs w:val="24"/>
          <w:lang w:val="x-none" w:eastAsia="x-none"/>
        </w:rPr>
        <w:br/>
      </w:r>
    </w:p>
    <w:p w:rsidR="00B343A9" w:rsidRPr="00B343A9" w:rsidRDefault="00B343A9" w:rsidP="00B343A9">
      <w:pPr>
        <w:numPr>
          <w:ilvl w:val="1"/>
          <w:numId w:val="8"/>
        </w:numPr>
        <w:tabs>
          <w:tab w:val="left" w:pos="-2250"/>
        </w:tabs>
        <w:ind w:left="1620"/>
        <w:rPr>
          <w:rFonts w:cs="Arial"/>
          <w:bCs/>
          <w:szCs w:val="24"/>
          <w:lang w:val="x-none" w:eastAsia="x-none"/>
        </w:rPr>
      </w:pPr>
      <w:r w:rsidRPr="00B343A9">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B343A9">
        <w:rPr>
          <w:rFonts w:cs="Arial"/>
          <w:bCs/>
          <w:szCs w:val="24"/>
          <w:lang w:val="x-none" w:eastAsia="x-none"/>
        </w:rPr>
        <w:t xml:space="preserve"> approving Temporary Construction Easement with Phylliss J Yuva, 1440 Northview Drive, regarding the 2017 Northview Drive Reconstruction Project (NSI).</w:t>
      </w:r>
      <w:r w:rsidR="008D78DA">
        <w:rPr>
          <w:rFonts w:cs="Arial"/>
          <w:bCs/>
          <w:szCs w:val="24"/>
          <w:lang w:val="x-none" w:eastAsia="x-none"/>
        </w:rPr>
        <w:br/>
      </w:r>
    </w:p>
    <w:p w:rsidR="00B343A9" w:rsidRPr="00B343A9" w:rsidRDefault="00B343A9" w:rsidP="00B343A9">
      <w:pPr>
        <w:numPr>
          <w:ilvl w:val="1"/>
          <w:numId w:val="8"/>
        </w:numPr>
        <w:tabs>
          <w:tab w:val="left" w:pos="-2250"/>
        </w:tabs>
        <w:ind w:left="1620"/>
        <w:rPr>
          <w:rFonts w:cs="Arial"/>
          <w:bCs/>
          <w:szCs w:val="24"/>
          <w:lang w:val="x-none" w:eastAsia="x-none"/>
        </w:rPr>
      </w:pPr>
      <w:r w:rsidRPr="00B343A9">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B343A9">
        <w:rPr>
          <w:rFonts w:cs="Arial"/>
          <w:bCs/>
          <w:szCs w:val="24"/>
          <w:lang w:val="x-none" w:eastAsia="x-none"/>
        </w:rPr>
        <w:t xml:space="preserve"> approving Temporary Construction Easement with Jeffrey A Andrews &amp; Brenda L Ferrie, 1400 Northview Drive, regarding the 2017 Northview Drive Reconstruction Project (NSI).</w:t>
      </w:r>
      <w:r w:rsidR="008D78DA">
        <w:rPr>
          <w:rFonts w:cs="Arial"/>
          <w:bCs/>
          <w:szCs w:val="24"/>
          <w:lang w:val="x-none" w:eastAsia="x-none"/>
        </w:rPr>
        <w:br/>
      </w:r>
    </w:p>
    <w:p w:rsidR="00B343A9" w:rsidRPr="00B343A9" w:rsidRDefault="00B343A9" w:rsidP="00B343A9">
      <w:pPr>
        <w:numPr>
          <w:ilvl w:val="1"/>
          <w:numId w:val="8"/>
        </w:numPr>
        <w:tabs>
          <w:tab w:val="left" w:pos="-2250"/>
        </w:tabs>
        <w:ind w:left="1620"/>
        <w:rPr>
          <w:rFonts w:cs="Arial"/>
          <w:bCs/>
          <w:szCs w:val="24"/>
          <w:lang w:val="x-none" w:eastAsia="x-none"/>
        </w:rPr>
      </w:pPr>
      <w:r w:rsidRPr="00B343A9">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B343A9">
        <w:rPr>
          <w:rFonts w:cs="Arial"/>
          <w:bCs/>
          <w:szCs w:val="24"/>
          <w:lang w:val="x-none" w:eastAsia="x-none"/>
        </w:rPr>
        <w:t xml:space="preserve"> approving Temporary Construction Easement with Ricardo &amp; Amy L Eldred Hernandez, 2230 11th Avenue, regarding the 2017 Northview Drive Reconstruction Project (NSI).</w:t>
      </w:r>
      <w:r w:rsidR="008D78DA">
        <w:rPr>
          <w:rFonts w:cs="Arial"/>
          <w:bCs/>
          <w:szCs w:val="24"/>
          <w:lang w:val="x-none" w:eastAsia="x-none"/>
        </w:rPr>
        <w:br/>
      </w:r>
    </w:p>
    <w:p w:rsidR="00B343A9" w:rsidRPr="00B343A9" w:rsidRDefault="00B343A9" w:rsidP="00B343A9">
      <w:pPr>
        <w:numPr>
          <w:ilvl w:val="1"/>
          <w:numId w:val="8"/>
        </w:numPr>
        <w:tabs>
          <w:tab w:val="left" w:pos="-2250"/>
        </w:tabs>
        <w:ind w:left="1620"/>
        <w:rPr>
          <w:rFonts w:cs="Arial"/>
          <w:bCs/>
          <w:szCs w:val="24"/>
          <w:lang w:val="x-none" w:eastAsia="x-none"/>
        </w:rPr>
      </w:pPr>
      <w:r w:rsidRPr="00B343A9">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B343A9">
        <w:rPr>
          <w:rFonts w:cs="Arial"/>
          <w:bCs/>
          <w:szCs w:val="24"/>
          <w:lang w:val="x-none" w:eastAsia="x-none"/>
        </w:rPr>
        <w:t xml:space="preserve"> approving Temporary Construction Easement with Kari A Powers, 1240 Northview Drive, regarding the 2017 Northview Drive Reconstruction Project (NSI).</w:t>
      </w:r>
    </w:p>
    <w:p w:rsidR="00895B6C" w:rsidRPr="00B343A9" w:rsidRDefault="00895B6C" w:rsidP="001B7958">
      <w:pPr>
        <w:tabs>
          <w:tab w:val="left" w:pos="-2250"/>
        </w:tabs>
        <w:rPr>
          <w:rFonts w:cs="Arial"/>
          <w:bCs/>
          <w:szCs w:val="24"/>
          <w:lang w:val="x-none" w:eastAsia="x-none"/>
        </w:rPr>
      </w:pPr>
    </w:p>
    <w:p w:rsidR="00C0431D" w:rsidRPr="008D78DA" w:rsidRDefault="00B343A9" w:rsidP="00B343A9">
      <w:pPr>
        <w:numPr>
          <w:ilvl w:val="0"/>
          <w:numId w:val="8"/>
        </w:numPr>
        <w:tabs>
          <w:tab w:val="left" w:pos="-2250"/>
        </w:tabs>
        <w:ind w:left="1080"/>
        <w:rPr>
          <w:rFonts w:cs="Arial"/>
          <w:b/>
          <w:bCs/>
          <w:szCs w:val="24"/>
          <w:lang w:val="x-none" w:eastAsia="x-none"/>
        </w:rPr>
      </w:pPr>
      <w:r w:rsidRPr="008D78DA">
        <w:rPr>
          <w:rFonts w:cs="Arial"/>
          <w:b/>
          <w:bCs/>
          <w:szCs w:val="24"/>
          <w:lang w:val="x-none" w:eastAsia="x-none"/>
        </w:rPr>
        <w:t xml:space="preserve">Ordinance No. </w:t>
      </w:r>
      <w:r w:rsidRPr="008D78DA">
        <w:rPr>
          <w:rFonts w:cs="Arial"/>
          <w:b/>
          <w:bCs/>
          <w:szCs w:val="24"/>
          <w:u w:val="single"/>
          <w:lang w:eastAsia="x-none"/>
        </w:rPr>
        <w:t>18-10</w:t>
      </w:r>
      <w:r w:rsidRPr="008D78DA">
        <w:rPr>
          <w:rFonts w:cs="Arial"/>
          <w:b/>
          <w:bCs/>
          <w:szCs w:val="24"/>
          <w:lang w:val="x-none" w:eastAsia="x-none"/>
        </w:rPr>
        <w:t xml:space="preserve"> amending Chapter 63 of the Code of Ordinances establishing the speed limit on Alburnett Road as 35 mph from the northern City Limits, except that area from 400’ south of the Oakridge School Drive to 400’ north of Echo Hill Road which shall be 25 mph when children present to the southern terminus of Alburnett Road. (Remove code sec</w:t>
      </w:r>
      <w:r w:rsidR="00CF1B31">
        <w:rPr>
          <w:rFonts w:cs="Arial"/>
          <w:b/>
          <w:bCs/>
          <w:szCs w:val="24"/>
          <w:lang w:val="x-none" w:eastAsia="x-none"/>
        </w:rPr>
        <w:t>tion 5D, 6G &amp; 6H, and add 5AC)</w:t>
      </w:r>
      <w:r w:rsidR="00CF1B31">
        <w:rPr>
          <w:rFonts w:cs="Arial"/>
          <w:b/>
          <w:bCs/>
          <w:szCs w:val="24"/>
          <w:lang w:eastAsia="x-none"/>
        </w:rPr>
        <w:t>.</w:t>
      </w:r>
      <w:r w:rsidR="00CF1B31">
        <w:rPr>
          <w:rFonts w:cs="Arial"/>
          <w:b/>
          <w:bCs/>
          <w:szCs w:val="24"/>
          <w:lang w:val="x-none" w:eastAsia="x-none"/>
        </w:rPr>
        <w:t xml:space="preserve"> </w:t>
      </w:r>
      <w:r w:rsidRPr="008D78DA">
        <w:rPr>
          <w:rFonts w:cs="Arial"/>
          <w:b/>
          <w:bCs/>
          <w:szCs w:val="24"/>
          <w:lang w:val="x-none" w:eastAsia="x-none"/>
        </w:rPr>
        <w:t xml:space="preserve">Final </w:t>
      </w:r>
      <w:r w:rsidR="00CF1B31">
        <w:rPr>
          <w:rFonts w:cs="Arial"/>
          <w:b/>
          <w:bCs/>
          <w:szCs w:val="24"/>
          <w:lang w:eastAsia="x-none"/>
        </w:rPr>
        <w:t>c</w:t>
      </w:r>
      <w:r w:rsidR="00CF1B31">
        <w:rPr>
          <w:rFonts w:cs="Arial"/>
          <w:b/>
          <w:bCs/>
          <w:szCs w:val="24"/>
          <w:lang w:val="x-none" w:eastAsia="x-none"/>
        </w:rPr>
        <w:t>onsideration.</w:t>
      </w:r>
      <w:r w:rsidR="00C0431D" w:rsidRPr="008D78DA">
        <w:rPr>
          <w:rFonts w:cs="Arial"/>
          <w:b/>
          <w:bCs/>
          <w:szCs w:val="24"/>
          <w:lang w:val="x-none" w:eastAsia="x-none"/>
        </w:rPr>
        <w:br/>
      </w:r>
    </w:p>
    <w:p w:rsidR="00732012" w:rsidRPr="00504550" w:rsidRDefault="00732012" w:rsidP="00B928B8">
      <w:pPr>
        <w:pStyle w:val="Title"/>
        <w:numPr>
          <w:ilvl w:val="0"/>
          <w:numId w:val="6"/>
        </w:numPr>
        <w:jc w:val="left"/>
        <w:outlineLvl w:val="0"/>
        <w:rPr>
          <w:rFonts w:cs="Arial"/>
          <w:b w:val="0"/>
        </w:rPr>
      </w:pPr>
      <w:r w:rsidRPr="00504550">
        <w:rPr>
          <w:rFonts w:cs="Arial"/>
          <w:b w:val="0"/>
        </w:rPr>
        <w:t xml:space="preserve">PLANNING AND </w:t>
      </w:r>
      <w:r w:rsidR="00B16BD7" w:rsidRPr="00504550">
        <w:rPr>
          <w:rFonts w:cs="Arial"/>
          <w:b w:val="0"/>
        </w:rPr>
        <w:t>DEVEL</w:t>
      </w:r>
      <w:r w:rsidR="00AB55F4" w:rsidRPr="00504550">
        <w:rPr>
          <w:rFonts w:cs="Arial"/>
          <w:b w:val="0"/>
        </w:rPr>
        <w:t xml:space="preserve">OPMENT </w:t>
      </w:r>
      <w:r w:rsidR="008D78DA">
        <w:rPr>
          <w:rFonts w:cs="Arial"/>
          <w:b w:val="0"/>
          <w:lang w:val="en-US"/>
        </w:rPr>
        <w:t>(</w:t>
      </w:r>
      <w:r w:rsidR="008D78DA" w:rsidRPr="009F26A8">
        <w:rPr>
          <w:rFonts w:cs="Arial"/>
          <w:b w:val="0"/>
          <w:lang w:val="en-US"/>
        </w:rPr>
        <w:t>5:</w:t>
      </w:r>
      <w:r w:rsidR="00E17EEF" w:rsidRPr="009F26A8">
        <w:rPr>
          <w:rFonts w:cs="Arial"/>
          <w:b w:val="0"/>
          <w:lang w:val="en-US"/>
        </w:rPr>
        <w:t>1</w:t>
      </w:r>
      <w:r w:rsidR="008D78DA" w:rsidRPr="009F26A8">
        <w:rPr>
          <w:rFonts w:cs="Arial"/>
          <w:b w:val="0"/>
          <w:lang w:val="en-US"/>
        </w:rPr>
        <w:t>5 – 5:</w:t>
      </w:r>
      <w:r w:rsidR="009F26A8">
        <w:rPr>
          <w:rFonts w:cs="Arial"/>
          <w:b w:val="0"/>
          <w:lang w:val="en-US"/>
        </w:rPr>
        <w:t>45</w:t>
      </w:r>
      <w:r w:rsidR="008D78DA">
        <w:rPr>
          <w:rFonts w:cs="Arial"/>
          <w:b w:val="0"/>
          <w:lang w:val="en-US"/>
        </w:rPr>
        <w:t>)</w:t>
      </w:r>
      <w:r w:rsidR="0084777C" w:rsidRPr="00504550">
        <w:rPr>
          <w:rFonts w:cs="Arial"/>
          <w:b w:val="0"/>
        </w:rPr>
        <w:br/>
      </w:r>
    </w:p>
    <w:p w:rsidR="00084CFB" w:rsidRPr="00504550" w:rsidRDefault="00084CFB" w:rsidP="00084CFB">
      <w:pPr>
        <w:pStyle w:val="ListParagraph"/>
        <w:numPr>
          <w:ilvl w:val="0"/>
          <w:numId w:val="10"/>
        </w:numPr>
        <w:rPr>
          <w:rFonts w:cs="Arial"/>
          <w:szCs w:val="24"/>
        </w:rPr>
      </w:pPr>
      <w:r w:rsidRPr="00504550">
        <w:rPr>
          <w:rFonts w:cs="Arial"/>
          <w:szCs w:val="24"/>
        </w:rPr>
        <w:t>Motion to approve Project Calendar regarding Planning Department payments as follows:</w:t>
      </w:r>
      <w:r w:rsidRPr="00504550">
        <w:rPr>
          <w:rFonts w:cs="Arial"/>
          <w:szCs w:val="24"/>
        </w:rPr>
        <w:br/>
      </w:r>
    </w:p>
    <w:p w:rsidR="00504550" w:rsidRPr="00B343A9" w:rsidRDefault="00B343A9" w:rsidP="00695CF0">
      <w:pPr>
        <w:pStyle w:val="ListParagraph"/>
        <w:numPr>
          <w:ilvl w:val="1"/>
          <w:numId w:val="10"/>
        </w:numPr>
        <w:ind w:left="1620"/>
        <w:rPr>
          <w:rFonts w:cs="Arial"/>
          <w:szCs w:val="24"/>
        </w:rPr>
      </w:pPr>
      <w:r>
        <w:rPr>
          <w:rFonts w:cs="Arial"/>
          <w:szCs w:val="24"/>
        </w:rPr>
        <w:t xml:space="preserve">Resolution No. </w:t>
      </w:r>
      <w:r>
        <w:rPr>
          <w:rFonts w:cs="Arial"/>
          <w:szCs w:val="24"/>
          <w:u w:val="single"/>
        </w:rPr>
        <w:tab/>
      </w:r>
      <w:r>
        <w:rPr>
          <w:rFonts w:cs="Arial"/>
          <w:szCs w:val="24"/>
          <w:u w:val="single"/>
        </w:rPr>
        <w:tab/>
      </w:r>
      <w:r w:rsidR="00504550" w:rsidRPr="00504550">
        <w:rPr>
          <w:rFonts w:cs="Arial"/>
          <w:szCs w:val="24"/>
        </w:rPr>
        <w:t xml:space="preserve"> approving </w:t>
      </w:r>
      <w:r w:rsidR="00232071">
        <w:rPr>
          <w:rFonts w:cs="Arial"/>
          <w:szCs w:val="24"/>
        </w:rPr>
        <w:t>P</w:t>
      </w:r>
      <w:r w:rsidR="00504550" w:rsidRPr="00504550">
        <w:rPr>
          <w:rFonts w:cs="Arial"/>
          <w:szCs w:val="24"/>
        </w:rPr>
        <w:t xml:space="preserve">ayment No. 18 to Anderson Bogert Engineers per the contract for the Grant Wood Trail Extension Project (Iowa DOT Project No. TAP-U-47775(629)8I-57) in the amount of $2111.20. </w:t>
      </w:r>
      <w:r w:rsidR="008D78DA">
        <w:rPr>
          <w:rFonts w:cs="Arial"/>
          <w:szCs w:val="24"/>
        </w:rPr>
        <w:br/>
      </w:r>
    </w:p>
    <w:p w:rsidR="00504550" w:rsidRPr="00B343A9" w:rsidRDefault="00504550" w:rsidP="00695CF0">
      <w:pPr>
        <w:pStyle w:val="ListParagraph"/>
        <w:numPr>
          <w:ilvl w:val="1"/>
          <w:numId w:val="10"/>
        </w:numPr>
        <w:ind w:left="1620"/>
        <w:rPr>
          <w:rFonts w:cs="Arial"/>
          <w:szCs w:val="24"/>
        </w:rPr>
      </w:pPr>
      <w:r w:rsidRPr="00504550">
        <w:rPr>
          <w:rFonts w:cs="Arial"/>
          <w:szCs w:val="24"/>
        </w:rPr>
        <w:t xml:space="preserve">Resolution No. </w:t>
      </w:r>
      <w:r w:rsidRPr="00504550">
        <w:rPr>
          <w:rFonts w:cs="Arial"/>
          <w:szCs w:val="24"/>
          <w:u w:val="single"/>
        </w:rPr>
        <w:tab/>
      </w:r>
      <w:r w:rsidRPr="00504550">
        <w:rPr>
          <w:rFonts w:cs="Arial"/>
          <w:szCs w:val="24"/>
          <w:u w:val="single"/>
        </w:rPr>
        <w:tab/>
        <w:t xml:space="preserve"> </w:t>
      </w:r>
      <w:r w:rsidR="00232071">
        <w:rPr>
          <w:rFonts w:cs="Arial"/>
          <w:szCs w:val="24"/>
        </w:rPr>
        <w:t xml:space="preserve"> approving P</w:t>
      </w:r>
      <w:r w:rsidRPr="00504550">
        <w:rPr>
          <w:rFonts w:cs="Arial"/>
          <w:szCs w:val="24"/>
        </w:rPr>
        <w:t>ayment No. 6 to Shoemaker Haaland per the contract for the CeMar Trail (Iowa DOT Project Number:  TAP-U-4475(630)8I-57) in the amount of $14,029.07.</w:t>
      </w:r>
      <w:bookmarkStart w:id="1" w:name="_Hlk507066112"/>
      <w:r w:rsidR="008D78DA">
        <w:rPr>
          <w:rFonts w:cs="Arial"/>
          <w:szCs w:val="24"/>
        </w:rPr>
        <w:br/>
      </w:r>
    </w:p>
    <w:bookmarkEnd w:id="1"/>
    <w:p w:rsidR="00504550" w:rsidRPr="00B343A9" w:rsidRDefault="00504550" w:rsidP="00695CF0">
      <w:pPr>
        <w:pStyle w:val="ListParagraph"/>
        <w:numPr>
          <w:ilvl w:val="1"/>
          <w:numId w:val="10"/>
        </w:numPr>
        <w:ind w:left="1620"/>
        <w:rPr>
          <w:rFonts w:cs="Arial"/>
          <w:szCs w:val="24"/>
        </w:rPr>
      </w:pPr>
      <w:r w:rsidRPr="00504550">
        <w:rPr>
          <w:rFonts w:cs="Arial"/>
          <w:szCs w:val="24"/>
        </w:rPr>
        <w:lastRenderedPageBreak/>
        <w:t xml:space="preserve">Resolution No. </w:t>
      </w:r>
      <w:r w:rsidRPr="00504550">
        <w:rPr>
          <w:rFonts w:cs="Arial"/>
          <w:szCs w:val="24"/>
          <w:u w:val="single"/>
        </w:rPr>
        <w:tab/>
      </w:r>
      <w:r w:rsidRPr="00504550">
        <w:rPr>
          <w:rFonts w:cs="Arial"/>
          <w:szCs w:val="24"/>
          <w:u w:val="single"/>
        </w:rPr>
        <w:tab/>
      </w:r>
      <w:r w:rsidR="00232071">
        <w:rPr>
          <w:rFonts w:cs="Arial"/>
          <w:szCs w:val="24"/>
        </w:rPr>
        <w:t xml:space="preserve"> approving P</w:t>
      </w:r>
      <w:r w:rsidRPr="00504550">
        <w:rPr>
          <w:rFonts w:cs="Arial"/>
          <w:szCs w:val="24"/>
        </w:rPr>
        <w:t xml:space="preserve">ayment </w:t>
      </w:r>
      <w:r w:rsidR="00232071">
        <w:rPr>
          <w:rFonts w:cs="Arial"/>
          <w:szCs w:val="24"/>
        </w:rPr>
        <w:t>N</w:t>
      </w:r>
      <w:r w:rsidRPr="00504550">
        <w:rPr>
          <w:rFonts w:cs="Arial"/>
          <w:szCs w:val="24"/>
        </w:rPr>
        <w:t xml:space="preserve">o. 32 to Universal Field Services, </w:t>
      </w:r>
      <w:r w:rsidR="00265E97" w:rsidRPr="00504550">
        <w:rPr>
          <w:rFonts w:cs="Arial"/>
          <w:szCs w:val="24"/>
        </w:rPr>
        <w:t>Inc.</w:t>
      </w:r>
      <w:r w:rsidRPr="00504550">
        <w:rPr>
          <w:rFonts w:cs="Arial"/>
          <w:szCs w:val="24"/>
        </w:rPr>
        <w:t xml:space="preserve"> for services related to right-of-way acquisitions for the Central Corridor Improvement Project, 13</w:t>
      </w:r>
      <w:r w:rsidRPr="00504550">
        <w:rPr>
          <w:rFonts w:cs="Arial"/>
          <w:szCs w:val="24"/>
          <w:vertAlign w:val="superscript"/>
        </w:rPr>
        <w:t>th</w:t>
      </w:r>
      <w:r w:rsidRPr="00504550">
        <w:rPr>
          <w:rFonts w:cs="Arial"/>
          <w:szCs w:val="24"/>
        </w:rPr>
        <w:t xml:space="preserve"> Street to 31</w:t>
      </w:r>
      <w:r w:rsidRPr="00504550">
        <w:rPr>
          <w:rFonts w:cs="Arial"/>
          <w:szCs w:val="24"/>
          <w:vertAlign w:val="superscript"/>
        </w:rPr>
        <w:t>st</w:t>
      </w:r>
      <w:r w:rsidRPr="00504550">
        <w:rPr>
          <w:rFonts w:cs="Arial"/>
          <w:szCs w:val="24"/>
        </w:rPr>
        <w:t xml:space="preserve"> Street in the amount of $165.22.</w:t>
      </w:r>
      <w:r w:rsidR="008D78DA">
        <w:rPr>
          <w:rFonts w:cs="Arial"/>
          <w:szCs w:val="24"/>
        </w:rPr>
        <w:br/>
      </w:r>
    </w:p>
    <w:p w:rsidR="00084CFB" w:rsidRPr="00504550" w:rsidRDefault="00504550" w:rsidP="00695CF0">
      <w:pPr>
        <w:pStyle w:val="ListParagraph"/>
        <w:numPr>
          <w:ilvl w:val="1"/>
          <w:numId w:val="10"/>
        </w:numPr>
        <w:ind w:left="1620"/>
        <w:rPr>
          <w:rStyle w:val="Strong"/>
          <w:rFonts w:cs="Arial"/>
          <w:b w:val="0"/>
          <w:bCs w:val="0"/>
          <w:szCs w:val="24"/>
        </w:rPr>
      </w:pPr>
      <w:r w:rsidRPr="00504550">
        <w:rPr>
          <w:rStyle w:val="Strong"/>
          <w:rFonts w:cs="Arial"/>
          <w:b w:val="0"/>
          <w:szCs w:val="24"/>
        </w:rPr>
        <w:t xml:space="preserve">Resolution No. </w:t>
      </w:r>
      <w:r w:rsidRPr="00504550">
        <w:rPr>
          <w:rStyle w:val="Strong"/>
          <w:rFonts w:cs="Arial"/>
          <w:b w:val="0"/>
          <w:szCs w:val="24"/>
          <w:u w:val="single"/>
        </w:rPr>
        <w:tab/>
      </w:r>
      <w:r w:rsidRPr="00504550">
        <w:rPr>
          <w:rStyle w:val="Strong"/>
          <w:rFonts w:cs="Arial"/>
          <w:b w:val="0"/>
          <w:szCs w:val="24"/>
          <w:u w:val="single"/>
        </w:rPr>
        <w:tab/>
      </w:r>
      <w:r w:rsidR="00232071">
        <w:rPr>
          <w:rStyle w:val="Strong"/>
          <w:rFonts w:cs="Arial"/>
          <w:b w:val="0"/>
          <w:szCs w:val="24"/>
        </w:rPr>
        <w:t xml:space="preserve"> approving P</w:t>
      </w:r>
      <w:r w:rsidRPr="00504550">
        <w:rPr>
          <w:rStyle w:val="Strong"/>
          <w:rFonts w:cs="Arial"/>
          <w:b w:val="0"/>
          <w:szCs w:val="24"/>
        </w:rPr>
        <w:t>ayment No.4 to RDG Planning and Design for services related to an update to the Neighborhood at Indian Creek Master Plan in the amount of $2,776.00.  Contract amount remaining $16,141.39.</w:t>
      </w:r>
      <w:r w:rsidR="00084CFB" w:rsidRPr="00504550">
        <w:rPr>
          <w:rStyle w:val="Strong"/>
          <w:rFonts w:cs="Arial"/>
          <w:b w:val="0"/>
          <w:bCs w:val="0"/>
          <w:szCs w:val="24"/>
        </w:rPr>
        <w:br/>
      </w:r>
    </w:p>
    <w:p w:rsidR="00504550" w:rsidRPr="009F26A8" w:rsidRDefault="00504550" w:rsidP="00504550">
      <w:pPr>
        <w:pStyle w:val="ListParagraph"/>
        <w:numPr>
          <w:ilvl w:val="0"/>
          <w:numId w:val="10"/>
        </w:numPr>
        <w:rPr>
          <w:rFonts w:cs="Arial"/>
          <w:b/>
          <w:szCs w:val="24"/>
        </w:rPr>
      </w:pPr>
      <w:r w:rsidRPr="009F26A8">
        <w:rPr>
          <w:rFonts w:cs="Arial"/>
          <w:b/>
          <w:szCs w:val="24"/>
        </w:rPr>
        <w:t>Public hearing regarding annexation request from Genesis Equities Land Holding LLC for property east of Partners Avenue and south of Marion Airport Road, Marion, Iowa.</w:t>
      </w:r>
    </w:p>
    <w:p w:rsidR="00504550" w:rsidRPr="00504550" w:rsidRDefault="00504550" w:rsidP="00504550">
      <w:pPr>
        <w:ind w:left="720"/>
        <w:rPr>
          <w:rFonts w:cs="Arial"/>
          <w:szCs w:val="24"/>
        </w:rPr>
      </w:pPr>
    </w:p>
    <w:p w:rsidR="00504550" w:rsidRPr="00504550" w:rsidRDefault="00504550" w:rsidP="00504550">
      <w:pPr>
        <w:pStyle w:val="ListParagraph"/>
        <w:numPr>
          <w:ilvl w:val="0"/>
          <w:numId w:val="10"/>
        </w:numPr>
        <w:rPr>
          <w:rFonts w:cs="Arial"/>
          <w:szCs w:val="24"/>
        </w:rPr>
      </w:pPr>
      <w:r>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Pr>
          <w:rFonts w:cs="Arial"/>
          <w:szCs w:val="24"/>
        </w:rPr>
        <w:t xml:space="preserve"> </w:t>
      </w:r>
      <w:r w:rsidRPr="00504550">
        <w:rPr>
          <w:rFonts w:cs="Arial"/>
          <w:szCs w:val="24"/>
        </w:rPr>
        <w:t>approving annexation request from Genesis Equities Land Holding LLC for property east of Partners Avenue and south of Marion Airport Road, Marion, Iowa.</w:t>
      </w:r>
    </w:p>
    <w:p w:rsidR="00504550" w:rsidRPr="00504550" w:rsidRDefault="00504550" w:rsidP="00504550">
      <w:pPr>
        <w:pStyle w:val="ListParagraph"/>
        <w:ind w:left="1080"/>
        <w:rPr>
          <w:rFonts w:cs="Arial"/>
          <w:szCs w:val="24"/>
        </w:rPr>
      </w:pPr>
    </w:p>
    <w:p w:rsidR="00504550" w:rsidRPr="00504550" w:rsidRDefault="00504550" w:rsidP="00504550">
      <w:pPr>
        <w:pStyle w:val="ListParagraph"/>
        <w:numPr>
          <w:ilvl w:val="0"/>
          <w:numId w:val="10"/>
        </w:numPr>
        <w:rPr>
          <w:rFonts w:cs="Arial"/>
          <w:szCs w:val="24"/>
        </w:rPr>
      </w:pPr>
      <w:r w:rsidRPr="00504550">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sidRPr="00504550">
        <w:rPr>
          <w:rFonts w:cs="Arial"/>
          <w:szCs w:val="24"/>
        </w:rPr>
        <w:t xml:space="preserve"> setting June 21, 2018 as a public hearing regarding the property east of the Marion Airport Runway and south of Marion Airport Road to amend the Future Land Use Map of the Marion Comprehensive Plan from Business Park/Office to Light Industrial and to Corridor Commercial and from Light Industrial to Corridor Commercial and a request to Rezone from Restricted Industrial, I-1 to General Commercial, C-3 and from Linn County Agricultural to Restricted Industrial, I-1 and to General Commercial, C-3 (Genesis Equities Land Holding, LLC). </w:t>
      </w:r>
    </w:p>
    <w:p w:rsidR="00504550" w:rsidRPr="00504550" w:rsidRDefault="00504550" w:rsidP="00504550">
      <w:pPr>
        <w:pStyle w:val="ListParagraph"/>
        <w:ind w:left="1080"/>
        <w:rPr>
          <w:rFonts w:cs="Arial"/>
          <w:szCs w:val="24"/>
        </w:rPr>
      </w:pPr>
    </w:p>
    <w:p w:rsidR="00504550" w:rsidRPr="00504550" w:rsidRDefault="00504550" w:rsidP="00504550">
      <w:pPr>
        <w:pStyle w:val="ListParagraph"/>
        <w:numPr>
          <w:ilvl w:val="0"/>
          <w:numId w:val="10"/>
        </w:numPr>
        <w:rPr>
          <w:rFonts w:cs="Arial"/>
          <w:szCs w:val="24"/>
        </w:rPr>
      </w:pPr>
      <w:r w:rsidRPr="00504550">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sidRPr="00504550">
        <w:rPr>
          <w:rFonts w:cs="Arial"/>
          <w:szCs w:val="24"/>
        </w:rPr>
        <w:t xml:space="preserve"> approving the Final Plat and Memorandum of Agreement for Echo Hill 3rd Addition located east of Alburnett R</w:t>
      </w:r>
      <w:r w:rsidR="00CF1B31">
        <w:rPr>
          <w:rFonts w:cs="Arial"/>
          <w:szCs w:val="24"/>
        </w:rPr>
        <w:t>oad and north of Echo Hill Road</w:t>
      </w:r>
      <w:r w:rsidRPr="00504550">
        <w:rPr>
          <w:rFonts w:cs="Arial"/>
          <w:szCs w:val="24"/>
        </w:rPr>
        <w:t xml:space="preserve"> (Integrity Custom Homes Inc.)</w:t>
      </w:r>
      <w:r w:rsidR="00CF1B31">
        <w:rPr>
          <w:rFonts w:cs="Arial"/>
          <w:szCs w:val="24"/>
        </w:rPr>
        <w:t>.</w:t>
      </w:r>
    </w:p>
    <w:p w:rsidR="00504550" w:rsidRPr="00504550" w:rsidRDefault="00504550" w:rsidP="00504550">
      <w:pPr>
        <w:pStyle w:val="ListParagraph"/>
        <w:ind w:left="1080"/>
        <w:rPr>
          <w:rFonts w:cs="Arial"/>
          <w:szCs w:val="24"/>
        </w:rPr>
      </w:pPr>
    </w:p>
    <w:p w:rsidR="00504550" w:rsidRPr="00504550" w:rsidRDefault="00504550" w:rsidP="00504550">
      <w:pPr>
        <w:pStyle w:val="ListParagraph"/>
        <w:numPr>
          <w:ilvl w:val="0"/>
          <w:numId w:val="10"/>
        </w:numPr>
        <w:rPr>
          <w:rFonts w:cs="Arial"/>
          <w:szCs w:val="24"/>
        </w:rPr>
      </w:pPr>
      <w:r w:rsidRPr="00504550">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sidRPr="00504550">
        <w:rPr>
          <w:rFonts w:cs="Arial"/>
          <w:szCs w:val="24"/>
        </w:rPr>
        <w:t xml:space="preserve"> approving the Final Plat and Memorandum of Agreement for Authors 5th Addition located east of 35th Street and south of 35th Avenue (Morris Wood Enterprises LLC).</w:t>
      </w:r>
    </w:p>
    <w:p w:rsidR="00504550" w:rsidRDefault="00504550" w:rsidP="00504550">
      <w:pPr>
        <w:pStyle w:val="ListParagraph"/>
        <w:ind w:left="1080"/>
        <w:rPr>
          <w:rFonts w:cs="Arial"/>
          <w:szCs w:val="24"/>
        </w:rPr>
      </w:pPr>
    </w:p>
    <w:p w:rsidR="00504550" w:rsidRPr="00504550" w:rsidRDefault="00504550" w:rsidP="00504550">
      <w:pPr>
        <w:pStyle w:val="ListParagraph"/>
        <w:numPr>
          <w:ilvl w:val="0"/>
          <w:numId w:val="10"/>
        </w:numPr>
        <w:rPr>
          <w:rFonts w:cs="Arial"/>
          <w:szCs w:val="24"/>
        </w:rPr>
      </w:pPr>
      <w:r w:rsidRPr="00504550">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sidRPr="00504550">
        <w:rPr>
          <w:rFonts w:cs="Arial"/>
          <w:szCs w:val="24"/>
        </w:rPr>
        <w:t xml:space="preserve"> approving a Final Plat and Memorandum of Agreement for Downing Farm 3rd Addition south of Kettering Road and north of East Robins Road (Mooney-Engle Land Co. LLC).</w:t>
      </w:r>
    </w:p>
    <w:p w:rsidR="00504550" w:rsidRDefault="00504550" w:rsidP="00504550">
      <w:pPr>
        <w:pStyle w:val="ListParagraph"/>
        <w:ind w:left="1080"/>
        <w:rPr>
          <w:rFonts w:cs="Arial"/>
          <w:szCs w:val="24"/>
        </w:rPr>
      </w:pPr>
    </w:p>
    <w:p w:rsidR="00504550" w:rsidRPr="00B343A9" w:rsidRDefault="00504550" w:rsidP="00B343A9">
      <w:pPr>
        <w:pStyle w:val="ListParagraph"/>
        <w:numPr>
          <w:ilvl w:val="0"/>
          <w:numId w:val="10"/>
        </w:numPr>
        <w:rPr>
          <w:rFonts w:cs="Arial"/>
          <w:szCs w:val="24"/>
        </w:rPr>
      </w:pPr>
      <w:r w:rsidRPr="00504550">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sidRPr="00504550">
        <w:rPr>
          <w:rFonts w:cs="Arial"/>
          <w:szCs w:val="24"/>
        </w:rPr>
        <w:t xml:space="preserve"> approving a Final Plat and Memorandum of Agreement for Bowman </w:t>
      </w:r>
      <w:r w:rsidRPr="00B343A9">
        <w:rPr>
          <w:rFonts w:cs="Arial"/>
          <w:szCs w:val="24"/>
        </w:rPr>
        <w:t>Woods Unit Thirty-Seven located south of Hawks Ridge Lane and east of Hampshire Drive</w:t>
      </w:r>
      <w:r w:rsidR="00B343A9">
        <w:rPr>
          <w:rFonts w:cs="Arial"/>
          <w:szCs w:val="24"/>
        </w:rPr>
        <w:t xml:space="preserve"> </w:t>
      </w:r>
      <w:r w:rsidRPr="00B343A9">
        <w:rPr>
          <w:rFonts w:cs="Arial"/>
          <w:szCs w:val="24"/>
        </w:rPr>
        <w:t>(Midwest Development Co.)</w:t>
      </w:r>
    </w:p>
    <w:p w:rsidR="00504550" w:rsidRDefault="00504550" w:rsidP="00504550">
      <w:pPr>
        <w:pStyle w:val="ListParagraph"/>
        <w:ind w:left="1080" w:hanging="450"/>
        <w:rPr>
          <w:rFonts w:cs="Arial"/>
          <w:szCs w:val="24"/>
        </w:rPr>
      </w:pPr>
    </w:p>
    <w:p w:rsidR="00504550" w:rsidRPr="00504550" w:rsidRDefault="00504550" w:rsidP="00B343A9">
      <w:pPr>
        <w:pStyle w:val="ListParagraph"/>
        <w:numPr>
          <w:ilvl w:val="0"/>
          <w:numId w:val="10"/>
        </w:numPr>
        <w:rPr>
          <w:rFonts w:cs="Arial"/>
          <w:szCs w:val="24"/>
        </w:rPr>
      </w:pPr>
      <w:r w:rsidRPr="00504550">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sidRPr="00504550">
        <w:rPr>
          <w:rFonts w:cs="Arial"/>
          <w:szCs w:val="24"/>
        </w:rPr>
        <w:t xml:space="preserve"> approving a Final Plat and Memorandum of Agreement for MidAmerican 1st Addition to Linn County at 2970 East Post Road in Linn County, Iowa.</w:t>
      </w:r>
    </w:p>
    <w:p w:rsidR="00504550" w:rsidRPr="00504550" w:rsidRDefault="00504550" w:rsidP="00504550">
      <w:pPr>
        <w:pStyle w:val="ListParagraph"/>
        <w:ind w:left="1080" w:hanging="450"/>
        <w:rPr>
          <w:rFonts w:cs="Arial"/>
          <w:szCs w:val="24"/>
        </w:rPr>
      </w:pPr>
    </w:p>
    <w:p w:rsidR="00504550" w:rsidRPr="009F26A8" w:rsidRDefault="00504550" w:rsidP="00504550">
      <w:pPr>
        <w:pStyle w:val="ListParagraph"/>
        <w:numPr>
          <w:ilvl w:val="0"/>
          <w:numId w:val="10"/>
        </w:numPr>
        <w:ind w:hanging="450"/>
        <w:rPr>
          <w:rFonts w:cs="Arial"/>
          <w:b/>
          <w:szCs w:val="24"/>
        </w:rPr>
      </w:pPr>
      <w:r w:rsidRPr="009F26A8">
        <w:rPr>
          <w:rFonts w:cs="Arial"/>
          <w:b/>
          <w:szCs w:val="24"/>
        </w:rPr>
        <w:lastRenderedPageBreak/>
        <w:t xml:space="preserve">Public hearing regarding a request to vacate the southern 120 feet of the north-south alley lying between to Lots 6 and 7, Block 7, Original Town, Now City of Marion, Linn County, Iowa (Seven Hills East LLC).  </w:t>
      </w:r>
    </w:p>
    <w:p w:rsidR="00504550" w:rsidRPr="00504550" w:rsidRDefault="00504550" w:rsidP="00504550">
      <w:pPr>
        <w:pStyle w:val="ListParagraph"/>
        <w:ind w:left="1080" w:hanging="450"/>
        <w:rPr>
          <w:rFonts w:cs="Arial"/>
          <w:szCs w:val="24"/>
        </w:rPr>
      </w:pPr>
    </w:p>
    <w:p w:rsidR="00504550" w:rsidRPr="00504550" w:rsidRDefault="00504550" w:rsidP="00504550">
      <w:pPr>
        <w:pStyle w:val="ListParagraph"/>
        <w:numPr>
          <w:ilvl w:val="0"/>
          <w:numId w:val="10"/>
        </w:numPr>
        <w:ind w:hanging="450"/>
        <w:rPr>
          <w:rFonts w:cs="Arial"/>
          <w:szCs w:val="24"/>
        </w:rPr>
      </w:pPr>
      <w:r w:rsidRPr="00504550">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Pr>
          <w:rFonts w:cs="Arial"/>
          <w:szCs w:val="24"/>
        </w:rPr>
        <w:t xml:space="preserve"> </w:t>
      </w:r>
      <w:r w:rsidRPr="00504550">
        <w:rPr>
          <w:rFonts w:cs="Arial"/>
          <w:szCs w:val="24"/>
        </w:rPr>
        <w:t xml:space="preserve">approving a request to vacate the southern 120 feet of the north-south alley lying between to Lots 6 and 7, Block 7, Original Town, Now City of Marion, Linn County, Iowa (Seven Hills East LLC).  </w:t>
      </w:r>
    </w:p>
    <w:p w:rsidR="00504550" w:rsidRDefault="00504550" w:rsidP="00504550">
      <w:pPr>
        <w:pStyle w:val="ListParagraph"/>
        <w:ind w:left="1080" w:hanging="450"/>
        <w:rPr>
          <w:rFonts w:cs="Arial"/>
          <w:szCs w:val="24"/>
        </w:rPr>
      </w:pPr>
    </w:p>
    <w:p w:rsidR="001B7958" w:rsidRPr="009F26A8" w:rsidRDefault="00504550" w:rsidP="0021023A">
      <w:pPr>
        <w:pStyle w:val="ListParagraph"/>
        <w:numPr>
          <w:ilvl w:val="0"/>
          <w:numId w:val="10"/>
        </w:numPr>
        <w:ind w:hanging="450"/>
        <w:rPr>
          <w:rFonts w:cs="Arial"/>
          <w:b/>
          <w:szCs w:val="24"/>
        </w:rPr>
      </w:pPr>
      <w:r w:rsidRPr="009F26A8">
        <w:rPr>
          <w:rFonts w:cs="Arial"/>
          <w:b/>
          <w:szCs w:val="24"/>
        </w:rPr>
        <w:t xml:space="preserve">Public hearing regarding the sale of the vacated property described as the southern 120 feet of the north-south alley lying between to Lots 6 and 7, Block 7, Original Town, Now City of Marion, Linn County, Iowa (Seven Hills East LLC).  </w:t>
      </w:r>
    </w:p>
    <w:p w:rsidR="001B7958" w:rsidRPr="00504550" w:rsidRDefault="001B7958" w:rsidP="00504550">
      <w:pPr>
        <w:pStyle w:val="ListParagraph"/>
        <w:ind w:left="1080" w:hanging="450"/>
        <w:rPr>
          <w:rFonts w:cs="Arial"/>
          <w:szCs w:val="24"/>
        </w:rPr>
      </w:pPr>
    </w:p>
    <w:p w:rsidR="00504550" w:rsidRPr="00504550" w:rsidRDefault="00504550" w:rsidP="00504550">
      <w:pPr>
        <w:pStyle w:val="ListParagraph"/>
        <w:numPr>
          <w:ilvl w:val="0"/>
          <w:numId w:val="10"/>
        </w:numPr>
        <w:ind w:hanging="450"/>
        <w:rPr>
          <w:rFonts w:cs="Arial"/>
          <w:szCs w:val="24"/>
        </w:rPr>
      </w:pPr>
      <w:r w:rsidRPr="00504550">
        <w:rPr>
          <w:rFonts w:cs="Arial"/>
          <w:szCs w:val="24"/>
        </w:rPr>
        <w:t xml:space="preserve">Resolution No. </w:t>
      </w:r>
      <w:r>
        <w:rPr>
          <w:rFonts w:cs="Arial"/>
          <w:szCs w:val="24"/>
          <w:u w:val="single"/>
        </w:rPr>
        <w:tab/>
      </w:r>
      <w:r>
        <w:rPr>
          <w:rFonts w:cs="Arial"/>
          <w:szCs w:val="24"/>
          <w:u w:val="single"/>
        </w:rPr>
        <w:tab/>
      </w:r>
      <w:r>
        <w:rPr>
          <w:rFonts w:cs="Arial"/>
          <w:szCs w:val="24"/>
          <w:u w:val="single"/>
        </w:rPr>
        <w:tab/>
      </w:r>
      <w:r w:rsidRPr="00504550">
        <w:rPr>
          <w:rFonts w:cs="Arial"/>
          <w:szCs w:val="24"/>
        </w:rPr>
        <w:t xml:space="preserve"> approving the sale of the vacated southern 120 feet of the no</w:t>
      </w:r>
      <w:r w:rsidR="00265E97">
        <w:rPr>
          <w:rFonts w:cs="Arial"/>
          <w:szCs w:val="24"/>
        </w:rPr>
        <w:t>rth-south alley lying between</w:t>
      </w:r>
      <w:r w:rsidRPr="00504550">
        <w:rPr>
          <w:rFonts w:cs="Arial"/>
          <w:szCs w:val="24"/>
        </w:rPr>
        <w:t xml:space="preserve"> Lots 6 and 7, Block 7, Original Town, Now City of Marion, Linn County, Iowa and direct</w:t>
      </w:r>
      <w:r w:rsidR="00CF1B31">
        <w:rPr>
          <w:rFonts w:cs="Arial"/>
          <w:szCs w:val="24"/>
        </w:rPr>
        <w:t>ing manner of execution of deed</w:t>
      </w:r>
      <w:r w:rsidRPr="00504550">
        <w:rPr>
          <w:rFonts w:cs="Arial"/>
          <w:szCs w:val="24"/>
        </w:rPr>
        <w:t xml:space="preserve"> (Seven Hills East LLC).  </w:t>
      </w:r>
    </w:p>
    <w:p w:rsidR="00504550" w:rsidRDefault="00504550" w:rsidP="00504550">
      <w:pPr>
        <w:pStyle w:val="ListParagraph"/>
        <w:ind w:left="1080" w:hanging="450"/>
        <w:rPr>
          <w:rFonts w:cs="Arial"/>
          <w:szCs w:val="24"/>
        </w:rPr>
      </w:pPr>
    </w:p>
    <w:p w:rsidR="00504550" w:rsidRPr="009F26A8" w:rsidRDefault="00504550" w:rsidP="00504550">
      <w:pPr>
        <w:pStyle w:val="ListParagraph"/>
        <w:numPr>
          <w:ilvl w:val="0"/>
          <w:numId w:val="10"/>
        </w:numPr>
        <w:ind w:hanging="450"/>
        <w:rPr>
          <w:rFonts w:cs="Arial"/>
          <w:b/>
          <w:szCs w:val="24"/>
        </w:rPr>
      </w:pPr>
      <w:r w:rsidRPr="009F26A8">
        <w:rPr>
          <w:rFonts w:cs="Arial"/>
          <w:b/>
          <w:szCs w:val="24"/>
        </w:rPr>
        <w:t xml:space="preserve">Resolution No. </w:t>
      </w:r>
      <w:r w:rsidRPr="009F26A8">
        <w:rPr>
          <w:rFonts w:cs="Arial"/>
          <w:b/>
          <w:szCs w:val="24"/>
          <w:u w:val="single"/>
        </w:rPr>
        <w:tab/>
      </w:r>
      <w:r w:rsidRPr="009F26A8">
        <w:rPr>
          <w:rFonts w:cs="Arial"/>
          <w:b/>
          <w:szCs w:val="24"/>
          <w:u w:val="single"/>
        </w:rPr>
        <w:tab/>
      </w:r>
      <w:r w:rsidRPr="009F26A8">
        <w:rPr>
          <w:rFonts w:cs="Arial"/>
          <w:b/>
          <w:szCs w:val="24"/>
          <w:u w:val="single"/>
        </w:rPr>
        <w:tab/>
      </w:r>
      <w:r w:rsidRPr="009F26A8">
        <w:rPr>
          <w:rFonts w:cs="Arial"/>
          <w:b/>
          <w:szCs w:val="24"/>
        </w:rPr>
        <w:t xml:space="preserve"> setting public hearing for June 21, 2018 regarding the renaming of Pioneer Court to Pioneer Drive located west of Larkspur Drive within the Bridge Creek 4th Addition.</w:t>
      </w:r>
    </w:p>
    <w:p w:rsidR="00504550" w:rsidRPr="009F26A8" w:rsidRDefault="00504550" w:rsidP="00504550">
      <w:pPr>
        <w:ind w:left="1080" w:hanging="450"/>
        <w:rPr>
          <w:rFonts w:cs="Arial"/>
          <w:b/>
          <w:szCs w:val="24"/>
        </w:rPr>
      </w:pPr>
    </w:p>
    <w:p w:rsidR="00F8325B" w:rsidRPr="00504550" w:rsidRDefault="00695CF0" w:rsidP="00504550">
      <w:pPr>
        <w:pStyle w:val="ListParagraph"/>
        <w:numPr>
          <w:ilvl w:val="0"/>
          <w:numId w:val="10"/>
        </w:numPr>
        <w:ind w:hanging="450"/>
        <w:rPr>
          <w:rFonts w:cs="Arial"/>
          <w:szCs w:val="24"/>
        </w:rPr>
      </w:pPr>
      <w:r w:rsidRPr="009F26A8">
        <w:rPr>
          <w:rFonts w:cs="Arial"/>
          <w:b/>
          <w:szCs w:val="24"/>
        </w:rPr>
        <w:t>Motion to r</w:t>
      </w:r>
      <w:r w:rsidR="00504550" w:rsidRPr="009F26A8">
        <w:rPr>
          <w:rFonts w:cs="Arial"/>
          <w:b/>
          <w:szCs w:val="24"/>
        </w:rPr>
        <w:t>eceive, file and discuss a Letter from Bradley &amp; Riley regarding the 29th Avenue Access Fees for Prairie Hill 16th Addition Final Plat located south of 29th Avenue and west of Highway 13 (Platinum Development)</w:t>
      </w:r>
      <w:r w:rsidRPr="009F26A8">
        <w:rPr>
          <w:rFonts w:cs="Arial"/>
          <w:b/>
          <w:szCs w:val="24"/>
        </w:rPr>
        <w:t>.</w:t>
      </w:r>
      <w:r w:rsidR="00A217AF" w:rsidRPr="00504550">
        <w:rPr>
          <w:rFonts w:cs="Arial"/>
          <w:szCs w:val="24"/>
        </w:rPr>
        <w:br/>
      </w:r>
    </w:p>
    <w:p w:rsidR="002D7C8D" w:rsidRPr="00504550" w:rsidRDefault="00732012" w:rsidP="00B928B8">
      <w:pPr>
        <w:pStyle w:val="Title"/>
        <w:numPr>
          <w:ilvl w:val="0"/>
          <w:numId w:val="6"/>
        </w:numPr>
        <w:jc w:val="left"/>
        <w:outlineLvl w:val="0"/>
        <w:rPr>
          <w:rFonts w:cs="Arial"/>
          <w:b w:val="0"/>
        </w:rPr>
      </w:pPr>
      <w:r w:rsidRPr="00504550">
        <w:rPr>
          <w:rFonts w:cs="Arial"/>
          <w:b w:val="0"/>
        </w:rPr>
        <w:t>AD</w:t>
      </w:r>
      <w:r w:rsidR="00B16BD7" w:rsidRPr="00504550">
        <w:rPr>
          <w:rFonts w:cs="Arial"/>
          <w:b w:val="0"/>
        </w:rPr>
        <w:t>MI</w:t>
      </w:r>
      <w:r w:rsidR="00AB55F4" w:rsidRPr="00504550">
        <w:rPr>
          <w:rFonts w:cs="Arial"/>
          <w:b w:val="0"/>
        </w:rPr>
        <w:t>NISTRATION/OTHER</w:t>
      </w:r>
      <w:r w:rsidR="004F2C86" w:rsidRPr="00504550">
        <w:rPr>
          <w:rFonts w:cs="Arial"/>
          <w:b w:val="0"/>
          <w:lang w:val="en-US"/>
        </w:rPr>
        <w:t xml:space="preserve"> </w:t>
      </w:r>
      <w:r w:rsidR="00E17EEF" w:rsidRPr="009F26A8">
        <w:rPr>
          <w:rFonts w:cs="Arial"/>
          <w:b w:val="0"/>
          <w:lang w:val="en-US"/>
        </w:rPr>
        <w:t>(5:</w:t>
      </w:r>
      <w:r w:rsidR="009F26A8" w:rsidRPr="009F26A8">
        <w:rPr>
          <w:rFonts w:cs="Arial"/>
          <w:b w:val="0"/>
          <w:lang w:val="en-US"/>
        </w:rPr>
        <w:t>45</w:t>
      </w:r>
      <w:r w:rsidR="00E17EEF" w:rsidRPr="009F26A8">
        <w:rPr>
          <w:rFonts w:cs="Arial"/>
          <w:b w:val="0"/>
          <w:lang w:val="en-US"/>
        </w:rPr>
        <w:t xml:space="preserve"> – </w:t>
      </w:r>
      <w:r w:rsidR="009F26A8" w:rsidRPr="009F26A8">
        <w:rPr>
          <w:rFonts w:cs="Arial"/>
          <w:b w:val="0"/>
          <w:lang w:val="en-US"/>
        </w:rPr>
        <w:t>6</w:t>
      </w:r>
      <w:r w:rsidR="00E17EEF" w:rsidRPr="009F26A8">
        <w:rPr>
          <w:rFonts w:cs="Arial"/>
          <w:b w:val="0"/>
          <w:lang w:val="en-US"/>
        </w:rPr>
        <w:t>:</w:t>
      </w:r>
      <w:r w:rsidR="009F26A8" w:rsidRPr="009F26A8">
        <w:rPr>
          <w:rFonts w:cs="Arial"/>
          <w:b w:val="0"/>
          <w:lang w:val="en-US"/>
        </w:rPr>
        <w:t>00</w:t>
      </w:r>
      <w:r w:rsidR="00E17EEF">
        <w:rPr>
          <w:rFonts w:cs="Arial"/>
          <w:b w:val="0"/>
          <w:lang w:val="en-US"/>
        </w:rPr>
        <w:t>)</w:t>
      </w:r>
      <w:r w:rsidR="004863D9" w:rsidRPr="00504550">
        <w:rPr>
          <w:rFonts w:cs="Arial"/>
          <w:b w:val="0"/>
          <w:lang w:val="en-US"/>
        </w:rPr>
        <w:t xml:space="preserve"> </w:t>
      </w:r>
      <w:r w:rsidR="002D7C8D" w:rsidRPr="00504550">
        <w:rPr>
          <w:rFonts w:cs="Arial"/>
          <w:b w:val="0"/>
          <w:lang w:val="en-US"/>
        </w:rPr>
        <w:br/>
      </w:r>
    </w:p>
    <w:p w:rsidR="007525CA" w:rsidRPr="0009521A" w:rsidRDefault="00C666AC" w:rsidP="0009521A">
      <w:pPr>
        <w:numPr>
          <w:ilvl w:val="0"/>
          <w:numId w:val="7"/>
        </w:numPr>
        <w:tabs>
          <w:tab w:val="left" w:pos="-2250"/>
        </w:tabs>
        <w:ind w:left="1080"/>
        <w:rPr>
          <w:rFonts w:cs="Arial"/>
          <w:szCs w:val="24"/>
        </w:rPr>
      </w:pPr>
      <w:r w:rsidRPr="0009521A">
        <w:rPr>
          <w:rFonts w:cs="Arial"/>
          <w:szCs w:val="24"/>
        </w:rPr>
        <w:t xml:space="preserve">Ordinance No. </w:t>
      </w:r>
      <w:r w:rsidRPr="0009521A">
        <w:rPr>
          <w:rFonts w:cs="Arial"/>
          <w:szCs w:val="24"/>
          <w:u w:val="single"/>
        </w:rPr>
        <w:t>18-17</w:t>
      </w:r>
      <w:r w:rsidRPr="0009521A">
        <w:rPr>
          <w:rFonts w:cs="Arial"/>
          <w:szCs w:val="24"/>
        </w:rPr>
        <w:t xml:space="preserve"> designating an area of Marion, Iowa, as the 2018 Workforce Housing Urban Revitalization Area.  Second consideration</w:t>
      </w:r>
      <w:r w:rsidR="00BE0939" w:rsidRPr="0009521A">
        <w:rPr>
          <w:rFonts w:cs="Arial"/>
          <w:szCs w:val="24"/>
        </w:rPr>
        <w:t>.</w:t>
      </w:r>
      <w:r w:rsidR="007525CA" w:rsidRPr="0009521A">
        <w:rPr>
          <w:rFonts w:cs="Arial"/>
          <w:szCs w:val="24"/>
        </w:rPr>
        <w:br/>
      </w:r>
    </w:p>
    <w:p w:rsidR="00FA66B4" w:rsidRDefault="007525CA" w:rsidP="007525CA">
      <w:pPr>
        <w:numPr>
          <w:ilvl w:val="0"/>
          <w:numId w:val="7"/>
        </w:numPr>
        <w:tabs>
          <w:tab w:val="left" w:pos="-2250"/>
        </w:tabs>
        <w:ind w:left="1080"/>
        <w:rPr>
          <w:rFonts w:cs="Arial"/>
          <w:b/>
          <w:szCs w:val="24"/>
        </w:rPr>
      </w:pPr>
      <w:r w:rsidRPr="008D78DA">
        <w:rPr>
          <w:rFonts w:cs="Arial"/>
          <w:b/>
          <w:szCs w:val="24"/>
        </w:rPr>
        <w:t xml:space="preserve">Resolution No. </w:t>
      </w:r>
      <w:r w:rsidR="00A63F1E" w:rsidRPr="008D78DA">
        <w:rPr>
          <w:rFonts w:cs="Arial"/>
          <w:b/>
          <w:szCs w:val="24"/>
          <w:u w:val="single"/>
        </w:rPr>
        <w:tab/>
      </w:r>
      <w:r w:rsidR="00A63F1E" w:rsidRPr="008D78DA">
        <w:rPr>
          <w:rFonts w:cs="Arial"/>
          <w:b/>
          <w:szCs w:val="24"/>
          <w:u w:val="single"/>
        </w:rPr>
        <w:tab/>
      </w:r>
      <w:r w:rsidR="002537E0" w:rsidRPr="008D78DA">
        <w:rPr>
          <w:rFonts w:cs="Arial"/>
          <w:b/>
          <w:szCs w:val="24"/>
          <w:u w:val="single"/>
        </w:rPr>
        <w:tab/>
      </w:r>
      <w:r w:rsidRPr="008D78DA">
        <w:rPr>
          <w:rFonts w:cs="Arial"/>
          <w:b/>
          <w:szCs w:val="24"/>
        </w:rPr>
        <w:t xml:space="preserve"> approving revised Early Retirement Program for FY 18-19.</w:t>
      </w:r>
    </w:p>
    <w:p w:rsidR="006A201D" w:rsidRDefault="006A201D" w:rsidP="006A201D">
      <w:pPr>
        <w:tabs>
          <w:tab w:val="left" w:pos="-2250"/>
        </w:tabs>
        <w:ind w:left="1080"/>
        <w:rPr>
          <w:rFonts w:cs="Arial"/>
          <w:b/>
          <w:szCs w:val="24"/>
        </w:rPr>
      </w:pPr>
    </w:p>
    <w:p w:rsidR="006A201D" w:rsidRPr="00277CB4" w:rsidRDefault="006A201D" w:rsidP="006A201D">
      <w:pPr>
        <w:numPr>
          <w:ilvl w:val="0"/>
          <w:numId w:val="7"/>
        </w:numPr>
        <w:tabs>
          <w:tab w:val="left" w:pos="-2250"/>
        </w:tabs>
        <w:ind w:left="1080"/>
        <w:rPr>
          <w:rFonts w:cstheme="minorHAnsi"/>
        </w:rPr>
      </w:pPr>
      <w:r w:rsidRPr="00277CB4">
        <w:rPr>
          <w:rFonts w:cstheme="minorHAnsi"/>
        </w:rPr>
        <w:t xml:space="preserve">Resolution No. </w:t>
      </w:r>
      <w:r w:rsidRPr="00277CB4">
        <w:rPr>
          <w:rFonts w:cstheme="minorHAnsi"/>
          <w:u w:val="single"/>
        </w:rPr>
        <w:tab/>
      </w:r>
      <w:r w:rsidRPr="00277CB4">
        <w:rPr>
          <w:rFonts w:cstheme="minorHAnsi"/>
          <w:u w:val="single"/>
        </w:rPr>
        <w:tab/>
      </w:r>
      <w:r w:rsidRPr="00277CB4">
        <w:rPr>
          <w:rFonts w:cstheme="minorHAnsi"/>
          <w:u w:val="single"/>
        </w:rPr>
        <w:tab/>
      </w:r>
      <w:r w:rsidRPr="00277CB4">
        <w:rPr>
          <w:rFonts w:cstheme="minorHAnsi"/>
        </w:rPr>
        <w:t xml:space="preserve"> approving life and long term disability insurance with Madison National Life Insurance Company, Inc., for July 1, 2018 through June 30, 2020. </w:t>
      </w:r>
    </w:p>
    <w:p w:rsidR="0028784C" w:rsidRPr="00504550" w:rsidRDefault="0028784C" w:rsidP="0028784C">
      <w:pPr>
        <w:tabs>
          <w:tab w:val="left" w:pos="-2250"/>
        </w:tabs>
        <w:ind w:left="1080"/>
        <w:rPr>
          <w:rFonts w:cs="Arial"/>
          <w:szCs w:val="24"/>
        </w:rPr>
      </w:pPr>
    </w:p>
    <w:p w:rsidR="0028784C" w:rsidRPr="00504550" w:rsidRDefault="0028784C" w:rsidP="007525CA">
      <w:pPr>
        <w:numPr>
          <w:ilvl w:val="0"/>
          <w:numId w:val="7"/>
        </w:numPr>
        <w:tabs>
          <w:tab w:val="left" w:pos="-2250"/>
        </w:tabs>
        <w:ind w:left="1080"/>
        <w:rPr>
          <w:rFonts w:cs="Arial"/>
          <w:szCs w:val="24"/>
        </w:rPr>
      </w:pPr>
      <w:r w:rsidRPr="00504550">
        <w:rPr>
          <w:rFonts w:cs="Arial"/>
          <w:szCs w:val="24"/>
        </w:rPr>
        <w:t>Motion to receive and file new job description for Police Facilities Maintenance Coordinator</w:t>
      </w:r>
      <w:r w:rsidR="00052AE5">
        <w:rPr>
          <w:rFonts w:cs="Arial"/>
          <w:szCs w:val="24"/>
        </w:rPr>
        <w:t xml:space="preserve"> and Engineering Project Assistant</w:t>
      </w:r>
      <w:r w:rsidRPr="00504550">
        <w:rPr>
          <w:rFonts w:cs="Arial"/>
          <w:szCs w:val="24"/>
        </w:rPr>
        <w:t>.</w:t>
      </w:r>
    </w:p>
    <w:p w:rsidR="0028784C" w:rsidRPr="00504550" w:rsidRDefault="0028784C" w:rsidP="0028784C">
      <w:pPr>
        <w:pStyle w:val="ListParagraph"/>
        <w:rPr>
          <w:rFonts w:cs="Arial"/>
          <w:szCs w:val="24"/>
        </w:rPr>
      </w:pPr>
    </w:p>
    <w:p w:rsidR="0028784C" w:rsidRPr="00504550" w:rsidRDefault="0028784C" w:rsidP="007525CA">
      <w:pPr>
        <w:numPr>
          <w:ilvl w:val="0"/>
          <w:numId w:val="7"/>
        </w:numPr>
        <w:tabs>
          <w:tab w:val="left" w:pos="-2250"/>
        </w:tabs>
        <w:ind w:left="1080"/>
        <w:rPr>
          <w:rFonts w:cs="Arial"/>
          <w:szCs w:val="24"/>
        </w:rPr>
      </w:pPr>
      <w:r w:rsidRPr="00504550">
        <w:rPr>
          <w:rFonts w:cs="Arial"/>
          <w:szCs w:val="24"/>
        </w:rPr>
        <w:t xml:space="preserve">Resolution No. </w:t>
      </w:r>
      <w:r w:rsidRPr="00504550">
        <w:rPr>
          <w:rFonts w:cs="Arial"/>
          <w:szCs w:val="24"/>
          <w:u w:val="single"/>
        </w:rPr>
        <w:tab/>
      </w:r>
      <w:r w:rsidRPr="00504550">
        <w:rPr>
          <w:rFonts w:cs="Arial"/>
          <w:szCs w:val="24"/>
          <w:u w:val="single"/>
        </w:rPr>
        <w:tab/>
      </w:r>
      <w:r w:rsidRPr="00504550">
        <w:rPr>
          <w:rFonts w:cs="Arial"/>
          <w:szCs w:val="24"/>
          <w:u w:val="single"/>
        </w:rPr>
        <w:tab/>
      </w:r>
      <w:r w:rsidRPr="00504550">
        <w:rPr>
          <w:rFonts w:cs="Arial"/>
          <w:szCs w:val="24"/>
        </w:rPr>
        <w:t xml:space="preserve"> amending the 04/01/2018 non-bargaining pay schedule to change the Engineering Administrative Assistant to an Engineering</w:t>
      </w:r>
      <w:r w:rsidR="003B1A71" w:rsidRPr="00504550">
        <w:rPr>
          <w:rFonts w:cs="Arial"/>
          <w:szCs w:val="24"/>
        </w:rPr>
        <w:t xml:space="preserve"> Project Assistant pay range ($51</w:t>
      </w:r>
      <w:r w:rsidRPr="00504550">
        <w:rPr>
          <w:rFonts w:cs="Arial"/>
          <w:szCs w:val="24"/>
        </w:rPr>
        <w:t>,</w:t>
      </w:r>
      <w:r w:rsidR="003B1A71" w:rsidRPr="00504550">
        <w:rPr>
          <w:rFonts w:cs="Arial"/>
          <w:szCs w:val="24"/>
        </w:rPr>
        <w:t>478 minimum to $75,703</w:t>
      </w:r>
      <w:r w:rsidRPr="00504550">
        <w:rPr>
          <w:rFonts w:cs="Arial"/>
          <w:szCs w:val="24"/>
        </w:rPr>
        <w:t xml:space="preserve"> hard cap).</w:t>
      </w:r>
    </w:p>
    <w:p w:rsidR="00FA66B4" w:rsidRPr="00504550" w:rsidRDefault="00FA66B4" w:rsidP="00FA66B4">
      <w:pPr>
        <w:tabs>
          <w:tab w:val="left" w:pos="-2250"/>
        </w:tabs>
        <w:ind w:left="1080"/>
        <w:rPr>
          <w:rFonts w:cs="Arial"/>
          <w:szCs w:val="24"/>
        </w:rPr>
      </w:pPr>
    </w:p>
    <w:p w:rsidR="00FA66B4" w:rsidRPr="00504550" w:rsidRDefault="00FA66B4" w:rsidP="00FA66B4">
      <w:pPr>
        <w:numPr>
          <w:ilvl w:val="0"/>
          <w:numId w:val="7"/>
        </w:numPr>
        <w:tabs>
          <w:tab w:val="left" w:pos="-2250"/>
        </w:tabs>
        <w:ind w:left="1080"/>
        <w:rPr>
          <w:rFonts w:cs="Arial"/>
          <w:szCs w:val="24"/>
        </w:rPr>
      </w:pPr>
      <w:r w:rsidRPr="00504550">
        <w:rPr>
          <w:rFonts w:cs="Arial"/>
          <w:szCs w:val="24"/>
        </w:rPr>
        <w:lastRenderedPageBreak/>
        <w:t xml:space="preserve">Resolution No. </w:t>
      </w:r>
      <w:r w:rsidR="002537E0" w:rsidRPr="00504550">
        <w:rPr>
          <w:rFonts w:cs="Arial"/>
          <w:szCs w:val="24"/>
          <w:u w:val="single"/>
        </w:rPr>
        <w:tab/>
      </w:r>
      <w:r w:rsidR="002537E0" w:rsidRPr="00504550">
        <w:rPr>
          <w:rFonts w:cs="Arial"/>
          <w:szCs w:val="24"/>
          <w:u w:val="single"/>
        </w:rPr>
        <w:tab/>
      </w:r>
      <w:r w:rsidR="002537E0" w:rsidRPr="00504550">
        <w:rPr>
          <w:rFonts w:cs="Arial"/>
          <w:szCs w:val="24"/>
          <w:u w:val="single"/>
        </w:rPr>
        <w:tab/>
      </w:r>
      <w:r w:rsidRPr="00504550">
        <w:rPr>
          <w:rFonts w:cs="Arial"/>
          <w:szCs w:val="24"/>
        </w:rPr>
        <w:t xml:space="preserve"> approving a five-year master services agreement with Vision Technology Solutions, LLC dba VISION for Annual Website Services and Redesign Services in the amount of $69,652.</w:t>
      </w:r>
    </w:p>
    <w:p w:rsidR="008D78DA" w:rsidRPr="00504550" w:rsidRDefault="008D78DA" w:rsidP="00FA66B4">
      <w:pPr>
        <w:pStyle w:val="ListParagraph"/>
        <w:ind w:left="504"/>
        <w:rPr>
          <w:rFonts w:cs="Arial"/>
          <w:szCs w:val="24"/>
        </w:rPr>
      </w:pPr>
    </w:p>
    <w:p w:rsidR="00253D06" w:rsidRPr="008D78DA" w:rsidRDefault="002537E0" w:rsidP="0009521A">
      <w:pPr>
        <w:numPr>
          <w:ilvl w:val="0"/>
          <w:numId w:val="7"/>
        </w:numPr>
        <w:tabs>
          <w:tab w:val="left" w:pos="-2250"/>
        </w:tabs>
        <w:ind w:left="1080"/>
        <w:rPr>
          <w:rFonts w:cs="Arial"/>
          <w:b/>
          <w:szCs w:val="24"/>
        </w:rPr>
      </w:pPr>
      <w:r w:rsidRPr="008D78DA">
        <w:rPr>
          <w:rFonts w:cs="Arial"/>
          <w:b/>
          <w:szCs w:val="24"/>
        </w:rPr>
        <w:t xml:space="preserve">Resolution No. </w:t>
      </w:r>
      <w:r w:rsidRPr="008D78DA">
        <w:rPr>
          <w:rFonts w:cs="Arial"/>
          <w:b/>
          <w:szCs w:val="24"/>
          <w:u w:val="single"/>
        </w:rPr>
        <w:tab/>
      </w:r>
      <w:r w:rsidRPr="008D78DA">
        <w:rPr>
          <w:rFonts w:cs="Arial"/>
          <w:b/>
          <w:szCs w:val="24"/>
          <w:u w:val="single"/>
        </w:rPr>
        <w:tab/>
      </w:r>
      <w:r w:rsidRPr="008D78DA">
        <w:rPr>
          <w:rFonts w:cs="Arial"/>
          <w:b/>
          <w:szCs w:val="24"/>
          <w:u w:val="single"/>
        </w:rPr>
        <w:tab/>
      </w:r>
      <w:r w:rsidR="00FA66B4" w:rsidRPr="008D78DA">
        <w:rPr>
          <w:rFonts w:cs="Arial"/>
          <w:b/>
          <w:szCs w:val="24"/>
        </w:rPr>
        <w:t xml:space="preserve"> approving Memorandum of Understanding (MOU) with Culver Enterprises, LLC, regarding Tax Increment Financing (TIF) incentives.</w:t>
      </w:r>
      <w:r w:rsidR="00253D06" w:rsidRPr="008D78DA">
        <w:rPr>
          <w:rFonts w:cs="Arial"/>
          <w:b/>
          <w:szCs w:val="24"/>
        </w:rPr>
        <w:br/>
      </w:r>
    </w:p>
    <w:p w:rsidR="0060781D" w:rsidRPr="00504550" w:rsidRDefault="00202C0A" w:rsidP="006323AE">
      <w:pPr>
        <w:numPr>
          <w:ilvl w:val="0"/>
          <w:numId w:val="7"/>
        </w:numPr>
        <w:tabs>
          <w:tab w:val="left" w:pos="-2250"/>
        </w:tabs>
        <w:ind w:left="1080"/>
        <w:rPr>
          <w:rFonts w:cs="Arial"/>
          <w:szCs w:val="24"/>
        </w:rPr>
      </w:pPr>
      <w:r w:rsidRPr="00504550">
        <w:rPr>
          <w:rFonts w:cs="Arial"/>
          <w:szCs w:val="24"/>
        </w:rPr>
        <w:t>Motion to approve the following Hold Harmless/Noise Waiver Agreement</w:t>
      </w:r>
      <w:r w:rsidR="006323AE" w:rsidRPr="00504550">
        <w:rPr>
          <w:rFonts w:cs="Arial"/>
          <w:szCs w:val="24"/>
        </w:rPr>
        <w:t>(</w:t>
      </w:r>
      <w:r w:rsidR="006C42FC" w:rsidRPr="00504550">
        <w:rPr>
          <w:rFonts w:cs="Arial"/>
          <w:szCs w:val="24"/>
        </w:rPr>
        <w:t>s</w:t>
      </w:r>
      <w:r w:rsidR="006323AE" w:rsidRPr="00504550">
        <w:rPr>
          <w:rFonts w:cs="Arial"/>
          <w:szCs w:val="24"/>
        </w:rPr>
        <w:t>)</w:t>
      </w:r>
      <w:r w:rsidR="0060781D" w:rsidRPr="00504550">
        <w:rPr>
          <w:rFonts w:cs="Arial"/>
          <w:szCs w:val="24"/>
        </w:rPr>
        <w:t>:</w:t>
      </w:r>
      <w:r w:rsidR="0060781D" w:rsidRPr="00504550">
        <w:rPr>
          <w:rFonts w:cs="Arial"/>
          <w:szCs w:val="24"/>
        </w:rPr>
        <w:br/>
      </w:r>
    </w:p>
    <w:p w:rsidR="00AD61B0" w:rsidRPr="00504550" w:rsidRDefault="00A84FAD" w:rsidP="00253D06">
      <w:pPr>
        <w:pStyle w:val="ListParagraph"/>
        <w:numPr>
          <w:ilvl w:val="1"/>
          <w:numId w:val="7"/>
        </w:numPr>
        <w:tabs>
          <w:tab w:val="left" w:pos="-2250"/>
        </w:tabs>
        <w:ind w:left="1620"/>
        <w:rPr>
          <w:rFonts w:cs="Arial"/>
          <w:szCs w:val="24"/>
        </w:rPr>
      </w:pPr>
      <w:r w:rsidRPr="00504550">
        <w:rPr>
          <w:rFonts w:cs="Arial"/>
          <w:szCs w:val="24"/>
        </w:rPr>
        <w:t>Marion by Moonlight, Marion Square Park, June 7, 14, 21 and 28, 2018, 6:30 p.m. – 9:30 p.m. (Timothy Lane, Farmer’s State Bank, 1240 8</w:t>
      </w:r>
      <w:r w:rsidRPr="00504550">
        <w:rPr>
          <w:rFonts w:cs="Arial"/>
          <w:szCs w:val="24"/>
          <w:vertAlign w:val="superscript"/>
        </w:rPr>
        <w:t>th</w:t>
      </w:r>
      <w:r w:rsidR="00E44DE2" w:rsidRPr="00504550">
        <w:rPr>
          <w:rFonts w:cs="Arial"/>
          <w:szCs w:val="24"/>
        </w:rPr>
        <w:t xml:space="preserve"> Avenue) (Tuesday).</w:t>
      </w:r>
      <w:r w:rsidR="00AD61B0" w:rsidRPr="00504550">
        <w:rPr>
          <w:rFonts w:cs="Arial"/>
          <w:szCs w:val="24"/>
        </w:rPr>
        <w:br/>
      </w:r>
    </w:p>
    <w:p w:rsidR="00020F28" w:rsidRPr="00504550" w:rsidRDefault="00E44DE2" w:rsidP="00253D06">
      <w:pPr>
        <w:pStyle w:val="ListParagraph"/>
        <w:numPr>
          <w:ilvl w:val="1"/>
          <w:numId w:val="7"/>
        </w:numPr>
        <w:tabs>
          <w:tab w:val="left" w:pos="-2250"/>
        </w:tabs>
        <w:ind w:left="1620"/>
        <w:rPr>
          <w:rFonts w:cs="Arial"/>
          <w:szCs w:val="24"/>
        </w:rPr>
      </w:pPr>
      <w:r w:rsidRPr="00504550">
        <w:rPr>
          <w:rFonts w:cs="Arial"/>
          <w:szCs w:val="24"/>
        </w:rPr>
        <w:t>Neighborhood Outdoor Party, Par Circle, June 1</w:t>
      </w:r>
      <w:r w:rsidR="00737722" w:rsidRPr="00504550">
        <w:rPr>
          <w:rFonts w:cs="Arial"/>
          <w:szCs w:val="24"/>
        </w:rPr>
        <w:t xml:space="preserve">6, 2018, 6:00 p.m. – 11:00 p.m. </w:t>
      </w:r>
      <w:r w:rsidR="004B7CBC" w:rsidRPr="00504550">
        <w:rPr>
          <w:rFonts w:cs="Arial"/>
          <w:szCs w:val="24"/>
        </w:rPr>
        <w:t>(</w:t>
      </w:r>
      <w:r w:rsidR="00737722" w:rsidRPr="00504550">
        <w:rPr>
          <w:rFonts w:cs="Arial"/>
          <w:szCs w:val="24"/>
        </w:rPr>
        <w:t>Steve Allsop, 4275 Par Circle).</w:t>
      </w:r>
      <w:r w:rsidR="00020F28" w:rsidRPr="00504550">
        <w:rPr>
          <w:rFonts w:cs="Arial"/>
          <w:szCs w:val="24"/>
        </w:rPr>
        <w:br/>
      </w:r>
    </w:p>
    <w:p w:rsidR="0060781D" w:rsidRPr="00504550" w:rsidRDefault="00020F28" w:rsidP="00253D06">
      <w:pPr>
        <w:pStyle w:val="ListParagraph"/>
        <w:numPr>
          <w:ilvl w:val="1"/>
          <w:numId w:val="7"/>
        </w:numPr>
        <w:tabs>
          <w:tab w:val="left" w:pos="-2250"/>
        </w:tabs>
        <w:ind w:left="1620"/>
        <w:rPr>
          <w:rFonts w:cs="Arial"/>
          <w:szCs w:val="24"/>
        </w:rPr>
      </w:pPr>
      <w:r w:rsidRPr="00504550">
        <w:rPr>
          <w:rFonts w:cs="Arial"/>
          <w:szCs w:val="24"/>
        </w:rPr>
        <w:t>Band, Uptown Artway, June 15, 2018, 7:00 p.m. – 10:30 p.m. (Paul Matthews, 770 11</w:t>
      </w:r>
      <w:r w:rsidRPr="00504550">
        <w:rPr>
          <w:rFonts w:cs="Arial"/>
          <w:szCs w:val="24"/>
          <w:vertAlign w:val="superscript"/>
        </w:rPr>
        <w:t>th</w:t>
      </w:r>
      <w:r w:rsidRPr="00504550">
        <w:rPr>
          <w:rFonts w:cs="Arial"/>
          <w:szCs w:val="24"/>
        </w:rPr>
        <w:t xml:space="preserve"> Street).</w:t>
      </w:r>
      <w:r w:rsidR="0060781D" w:rsidRPr="00504550">
        <w:rPr>
          <w:rFonts w:cs="Arial"/>
          <w:szCs w:val="24"/>
        </w:rPr>
        <w:br/>
      </w:r>
    </w:p>
    <w:p w:rsidR="006323AE" w:rsidRPr="00504550" w:rsidRDefault="006323AE" w:rsidP="006323AE">
      <w:pPr>
        <w:numPr>
          <w:ilvl w:val="0"/>
          <w:numId w:val="7"/>
        </w:numPr>
        <w:tabs>
          <w:tab w:val="left" w:pos="-2250"/>
        </w:tabs>
        <w:ind w:left="1080"/>
        <w:rPr>
          <w:rFonts w:cs="Arial"/>
          <w:szCs w:val="24"/>
        </w:rPr>
      </w:pPr>
      <w:r w:rsidRPr="00504550">
        <w:rPr>
          <w:rFonts w:cs="Arial"/>
          <w:szCs w:val="24"/>
        </w:rPr>
        <w:t>Mayoral Appointment:</w:t>
      </w:r>
      <w:r w:rsidRPr="00504550">
        <w:rPr>
          <w:rFonts w:cs="Arial"/>
          <w:szCs w:val="24"/>
        </w:rPr>
        <w:br/>
      </w:r>
    </w:p>
    <w:p w:rsidR="00D854DF" w:rsidRPr="001B7958" w:rsidRDefault="001B7958" w:rsidP="001B7958">
      <w:pPr>
        <w:pStyle w:val="ListParagraph"/>
        <w:numPr>
          <w:ilvl w:val="1"/>
          <w:numId w:val="7"/>
        </w:numPr>
        <w:tabs>
          <w:tab w:val="left" w:pos="-2250"/>
        </w:tabs>
        <w:ind w:left="1620"/>
        <w:rPr>
          <w:rFonts w:cs="Arial"/>
          <w:szCs w:val="24"/>
        </w:rPr>
      </w:pPr>
      <w:r>
        <w:rPr>
          <w:rFonts w:cs="Arial"/>
          <w:szCs w:val="24"/>
        </w:rPr>
        <w:t xml:space="preserve">Judy Saluri, </w:t>
      </w:r>
      <w:r w:rsidR="00633179">
        <w:rPr>
          <w:rFonts w:cs="Arial"/>
          <w:szCs w:val="24"/>
        </w:rPr>
        <w:t>1785 Grand Avenue</w:t>
      </w:r>
      <w:r>
        <w:rPr>
          <w:rFonts w:cs="Arial"/>
          <w:szCs w:val="24"/>
        </w:rPr>
        <w:t>, Historic Preservation Committee, term expires 01/01/2019.</w:t>
      </w:r>
      <w:r w:rsidR="006323AE" w:rsidRPr="00504550">
        <w:rPr>
          <w:rFonts w:cs="Arial"/>
          <w:szCs w:val="24"/>
        </w:rPr>
        <w:br/>
      </w:r>
    </w:p>
    <w:p w:rsidR="00682DC7" w:rsidRPr="00682DC7" w:rsidRDefault="00682DC7" w:rsidP="005B2FB7">
      <w:pPr>
        <w:pStyle w:val="Title"/>
        <w:numPr>
          <w:ilvl w:val="0"/>
          <w:numId w:val="6"/>
        </w:numPr>
        <w:jc w:val="left"/>
        <w:outlineLvl w:val="0"/>
        <w:rPr>
          <w:rFonts w:cs="Arial"/>
          <w:b w:val="0"/>
        </w:rPr>
      </w:pPr>
      <w:r w:rsidRPr="00682DC7">
        <w:rPr>
          <w:rFonts w:cs="Arial"/>
          <w:b w:val="0"/>
          <w:lang w:val="en-US"/>
        </w:rPr>
        <w:t xml:space="preserve">Motion </w:t>
      </w:r>
      <w:r w:rsidRPr="00682DC7">
        <w:rPr>
          <w:b w:val="0"/>
        </w:rPr>
        <w:t>to adjourn to closed session regarding land acquisition as permitted under Section 21.5(1)(j) of the Code of Iowa</w:t>
      </w:r>
      <w:r>
        <w:rPr>
          <w:b w:val="0"/>
          <w:lang w:val="en-US"/>
        </w:rPr>
        <w:t xml:space="preserve"> (Thursday).</w:t>
      </w:r>
      <w:r w:rsidRPr="00682DC7">
        <w:rPr>
          <w:rFonts w:cs="Arial"/>
          <w:b w:val="0"/>
          <w:lang w:val="en-US"/>
        </w:rPr>
        <w:br/>
      </w:r>
    </w:p>
    <w:p w:rsidR="007A519C" w:rsidRPr="00504550" w:rsidRDefault="007A519C" w:rsidP="005B2FB7">
      <w:pPr>
        <w:pStyle w:val="Title"/>
        <w:numPr>
          <w:ilvl w:val="0"/>
          <w:numId w:val="6"/>
        </w:numPr>
        <w:jc w:val="left"/>
        <w:outlineLvl w:val="0"/>
        <w:rPr>
          <w:rFonts w:cs="Arial"/>
          <w:b w:val="0"/>
        </w:rPr>
      </w:pPr>
      <w:r w:rsidRPr="00504550">
        <w:rPr>
          <w:rFonts w:cs="Arial"/>
          <w:b w:val="0"/>
          <w:lang w:val="en-US"/>
        </w:rPr>
        <w:t>Adjourn</w:t>
      </w:r>
      <w:r w:rsidRPr="00504550">
        <w:rPr>
          <w:rFonts w:cs="Arial"/>
          <w:b w:val="0"/>
          <w:lang w:val="en-US"/>
        </w:rPr>
        <w:br/>
      </w:r>
    </w:p>
    <w:sectPr w:rsidR="007A519C" w:rsidRPr="00504550" w:rsidSect="001B7958">
      <w:type w:val="continuous"/>
      <w:pgSz w:w="12240" w:h="15840" w:code="1"/>
      <w:pgMar w:top="1440" w:right="1440" w:bottom="720" w:left="1440"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DC49EC"/>
    <w:multiLevelType w:val="hybridMultilevel"/>
    <w:tmpl w:val="278C7BCA"/>
    <w:lvl w:ilvl="0" w:tplc="022EED62">
      <w:start w:val="1"/>
      <w:numFmt w:val="decimal"/>
      <w:lvlText w:val="%1."/>
      <w:lvlJc w:val="left"/>
      <w:pPr>
        <w:ind w:left="1080" w:hanging="360"/>
      </w:pPr>
      <w:rPr>
        <w:b w:val="0"/>
        <w:color w:val="auto"/>
        <w:sz w:val="24"/>
      </w:rPr>
    </w:lvl>
    <w:lvl w:ilvl="1" w:tplc="51BADAE6">
      <w:start w:val="1"/>
      <w:numFmt w:val="lowerLetter"/>
      <w:lvlText w:val="%2."/>
      <w:lvlJc w:val="left"/>
      <w:pPr>
        <w:ind w:left="1710" w:hanging="360"/>
      </w:pPr>
      <w:rPr>
        <w:b w:val="0"/>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83AB2"/>
    <w:multiLevelType w:val="hybridMultilevel"/>
    <w:tmpl w:val="55A61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BE3433"/>
    <w:multiLevelType w:val="hybridMultilevel"/>
    <w:tmpl w:val="7B6C47B8"/>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22710AA8"/>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B06B40"/>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867E1"/>
    <w:multiLevelType w:val="hybridMultilevel"/>
    <w:tmpl w:val="0096F9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2"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D41508"/>
    <w:multiLevelType w:val="hybridMultilevel"/>
    <w:tmpl w:val="01127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4BE7B5D"/>
    <w:multiLevelType w:val="hybridMultilevel"/>
    <w:tmpl w:val="D098D680"/>
    <w:lvl w:ilvl="0" w:tplc="04090019">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AD75EC1"/>
    <w:multiLevelType w:val="hybridMultilevel"/>
    <w:tmpl w:val="8DF6C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DB57076"/>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4EBD78FD"/>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50B74F5D"/>
    <w:multiLevelType w:val="hybridMultilevel"/>
    <w:tmpl w:val="98C09FC6"/>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271670C"/>
    <w:multiLevelType w:val="hybridMultilevel"/>
    <w:tmpl w:val="98C09FC6"/>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277F2"/>
    <w:multiLevelType w:val="hybridMultilevel"/>
    <w:tmpl w:val="8EE8F4E8"/>
    <w:lvl w:ilvl="0" w:tplc="3B26919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6D8B2A6E"/>
    <w:multiLevelType w:val="hybridMultilevel"/>
    <w:tmpl w:val="512C68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A38C9"/>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757E2871"/>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0"/>
  </w:num>
  <w:num w:numId="3">
    <w:abstractNumId w:val="12"/>
  </w:num>
  <w:num w:numId="4">
    <w:abstractNumId w:val="24"/>
  </w:num>
  <w:num w:numId="5">
    <w:abstractNumId w:val="9"/>
  </w:num>
  <w:num w:numId="6">
    <w:abstractNumId w:val="33"/>
  </w:num>
  <w:num w:numId="7">
    <w:abstractNumId w:val="35"/>
  </w:num>
  <w:num w:numId="8">
    <w:abstractNumId w:val="15"/>
  </w:num>
  <w:num w:numId="9">
    <w:abstractNumId w:val="17"/>
  </w:num>
  <w:num w:numId="10">
    <w:abstractNumId w:val="4"/>
  </w:num>
  <w:num w:numId="11">
    <w:abstractNumId w:val="37"/>
  </w:num>
  <w:num w:numId="12">
    <w:abstractNumId w:val="16"/>
  </w:num>
  <w:num w:numId="13">
    <w:abstractNumId w:val="43"/>
  </w:num>
  <w:num w:numId="14">
    <w:abstractNumId w:val="34"/>
  </w:num>
  <w:num w:numId="15">
    <w:abstractNumId w:val="22"/>
  </w:num>
  <w:num w:numId="16">
    <w:abstractNumId w:val="20"/>
  </w:num>
  <w:num w:numId="17">
    <w:abstractNumId w:val="6"/>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9"/>
  </w:num>
  <w:num w:numId="22">
    <w:abstractNumId w:val="45"/>
  </w:num>
  <w:num w:numId="23">
    <w:abstractNumId w:val="31"/>
  </w:num>
  <w:num w:numId="24">
    <w:abstractNumId w:val="19"/>
  </w:num>
  <w:num w:numId="25">
    <w:abstractNumId w:val="46"/>
  </w:num>
  <w:num w:numId="26">
    <w:abstractNumId w:val="40"/>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3"/>
  </w:num>
  <w:num w:numId="30">
    <w:abstractNumId w:val="8"/>
  </w:num>
  <w:num w:numId="31">
    <w:abstractNumId w:val="21"/>
  </w:num>
  <w:num w:numId="32">
    <w:abstractNumId w:val="30"/>
  </w:num>
  <w:num w:numId="33">
    <w:abstractNumId w:val="11"/>
  </w:num>
  <w:num w:numId="34">
    <w:abstractNumId w:val="28"/>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0"/>
  </w:num>
  <w:num w:numId="38">
    <w:abstractNumId w:val="32"/>
  </w:num>
  <w:num w:numId="39">
    <w:abstractNumId w:val="14"/>
  </w:num>
  <w:num w:numId="40">
    <w:abstractNumId w:val="27"/>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2"/>
  </w:num>
  <w:num w:numId="46">
    <w:abstractNumId w:val="29"/>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38"/>
  </w:num>
  <w:num w:numId="5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40"/>
    <w:rsid w:val="00007375"/>
    <w:rsid w:val="0000760B"/>
    <w:rsid w:val="000077CE"/>
    <w:rsid w:val="00007C2F"/>
    <w:rsid w:val="000101FA"/>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7D"/>
    <w:rsid w:val="00016481"/>
    <w:rsid w:val="00016776"/>
    <w:rsid w:val="00016ACB"/>
    <w:rsid w:val="00017653"/>
    <w:rsid w:val="0001770A"/>
    <w:rsid w:val="000178A2"/>
    <w:rsid w:val="00017A50"/>
    <w:rsid w:val="000202E0"/>
    <w:rsid w:val="00020389"/>
    <w:rsid w:val="0002042B"/>
    <w:rsid w:val="000204B6"/>
    <w:rsid w:val="000205A6"/>
    <w:rsid w:val="00020D58"/>
    <w:rsid w:val="00020F2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2A"/>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1D5"/>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6D19"/>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2AE5"/>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BA4"/>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4CFB"/>
    <w:rsid w:val="000852DC"/>
    <w:rsid w:val="00085DC4"/>
    <w:rsid w:val="00085E73"/>
    <w:rsid w:val="00086009"/>
    <w:rsid w:val="000862A4"/>
    <w:rsid w:val="0008647F"/>
    <w:rsid w:val="000868F7"/>
    <w:rsid w:val="00087124"/>
    <w:rsid w:val="00087540"/>
    <w:rsid w:val="000878D0"/>
    <w:rsid w:val="0008799A"/>
    <w:rsid w:val="000879B1"/>
    <w:rsid w:val="00087CCA"/>
    <w:rsid w:val="00087F00"/>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21A"/>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59"/>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568"/>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4F"/>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5D4"/>
    <w:rsid w:val="000F67BE"/>
    <w:rsid w:val="000F690D"/>
    <w:rsid w:val="000F6EF5"/>
    <w:rsid w:val="000F6FF1"/>
    <w:rsid w:val="000F77D1"/>
    <w:rsid w:val="000F78F7"/>
    <w:rsid w:val="001000B6"/>
    <w:rsid w:val="00100134"/>
    <w:rsid w:val="0010013A"/>
    <w:rsid w:val="0010053E"/>
    <w:rsid w:val="00100664"/>
    <w:rsid w:val="001008FD"/>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4EBC"/>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158E"/>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1FB"/>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2E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646"/>
    <w:rsid w:val="00156B9A"/>
    <w:rsid w:val="00156F2D"/>
    <w:rsid w:val="00157819"/>
    <w:rsid w:val="00157E7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88E"/>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B8A"/>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4F8F"/>
    <w:rsid w:val="0018507E"/>
    <w:rsid w:val="001851E1"/>
    <w:rsid w:val="0018528A"/>
    <w:rsid w:val="001853C0"/>
    <w:rsid w:val="0018585D"/>
    <w:rsid w:val="001858D4"/>
    <w:rsid w:val="00185EC9"/>
    <w:rsid w:val="00186085"/>
    <w:rsid w:val="0018659B"/>
    <w:rsid w:val="001865D5"/>
    <w:rsid w:val="001869AC"/>
    <w:rsid w:val="00186F5B"/>
    <w:rsid w:val="0018706B"/>
    <w:rsid w:val="0018709C"/>
    <w:rsid w:val="001878DF"/>
    <w:rsid w:val="00187914"/>
    <w:rsid w:val="00187A97"/>
    <w:rsid w:val="00187AAD"/>
    <w:rsid w:val="00187B9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98D"/>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6EB"/>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958"/>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8D9"/>
    <w:rsid w:val="001E1B4E"/>
    <w:rsid w:val="001E1B52"/>
    <w:rsid w:val="001E1BD9"/>
    <w:rsid w:val="001E2680"/>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7C1"/>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6D0B"/>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665"/>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3C"/>
    <w:rsid w:val="002110A9"/>
    <w:rsid w:val="00211100"/>
    <w:rsid w:val="0021121E"/>
    <w:rsid w:val="002117F1"/>
    <w:rsid w:val="00211CFA"/>
    <w:rsid w:val="00211DCB"/>
    <w:rsid w:val="00211E81"/>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071"/>
    <w:rsid w:val="00232468"/>
    <w:rsid w:val="00232B4D"/>
    <w:rsid w:val="00232C73"/>
    <w:rsid w:val="00232EF2"/>
    <w:rsid w:val="0023337A"/>
    <w:rsid w:val="00233412"/>
    <w:rsid w:val="00233689"/>
    <w:rsid w:val="002337D2"/>
    <w:rsid w:val="00233B97"/>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15"/>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7CF"/>
    <w:rsid w:val="0024380D"/>
    <w:rsid w:val="00243AAA"/>
    <w:rsid w:val="00243AC3"/>
    <w:rsid w:val="00243C14"/>
    <w:rsid w:val="0024425B"/>
    <w:rsid w:val="002443BB"/>
    <w:rsid w:val="002446A6"/>
    <w:rsid w:val="0024495E"/>
    <w:rsid w:val="00244B88"/>
    <w:rsid w:val="00244BF5"/>
    <w:rsid w:val="00244F22"/>
    <w:rsid w:val="00244F96"/>
    <w:rsid w:val="00244F9C"/>
    <w:rsid w:val="0024526B"/>
    <w:rsid w:val="0024531E"/>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7E"/>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0"/>
    <w:rsid w:val="002537E1"/>
    <w:rsid w:val="002537F4"/>
    <w:rsid w:val="002539D9"/>
    <w:rsid w:val="00253BBE"/>
    <w:rsid w:val="00253D06"/>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30"/>
    <w:rsid w:val="0026115C"/>
    <w:rsid w:val="002611EC"/>
    <w:rsid w:val="00261432"/>
    <w:rsid w:val="00261A80"/>
    <w:rsid w:val="00261BB1"/>
    <w:rsid w:val="0026252A"/>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5E97"/>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707"/>
    <w:rsid w:val="00277CE1"/>
    <w:rsid w:val="00277D83"/>
    <w:rsid w:val="00277DF7"/>
    <w:rsid w:val="00280547"/>
    <w:rsid w:val="00280D87"/>
    <w:rsid w:val="0028126F"/>
    <w:rsid w:val="002816AE"/>
    <w:rsid w:val="00281E8A"/>
    <w:rsid w:val="00281F35"/>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8784C"/>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37"/>
    <w:rsid w:val="00295CC8"/>
    <w:rsid w:val="0029601A"/>
    <w:rsid w:val="00296BE4"/>
    <w:rsid w:val="00296C26"/>
    <w:rsid w:val="00296CB5"/>
    <w:rsid w:val="002A09B8"/>
    <w:rsid w:val="002A1345"/>
    <w:rsid w:val="002A16FD"/>
    <w:rsid w:val="002A191C"/>
    <w:rsid w:val="002A1A02"/>
    <w:rsid w:val="002A1E5A"/>
    <w:rsid w:val="002A1ECB"/>
    <w:rsid w:val="002A1EE0"/>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2C63"/>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17"/>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3E"/>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201"/>
    <w:rsid w:val="00317754"/>
    <w:rsid w:val="0031791B"/>
    <w:rsid w:val="00320327"/>
    <w:rsid w:val="00320930"/>
    <w:rsid w:val="00320C2E"/>
    <w:rsid w:val="00320DA4"/>
    <w:rsid w:val="00320DBB"/>
    <w:rsid w:val="00320E2F"/>
    <w:rsid w:val="00321803"/>
    <w:rsid w:val="00321A0B"/>
    <w:rsid w:val="00321C4B"/>
    <w:rsid w:val="00321C8A"/>
    <w:rsid w:val="00322306"/>
    <w:rsid w:val="0032234A"/>
    <w:rsid w:val="003225B8"/>
    <w:rsid w:val="003226F1"/>
    <w:rsid w:val="003228C7"/>
    <w:rsid w:val="00322B81"/>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8E6"/>
    <w:rsid w:val="00332EF5"/>
    <w:rsid w:val="003330F5"/>
    <w:rsid w:val="00333226"/>
    <w:rsid w:val="00333A41"/>
    <w:rsid w:val="00333F3C"/>
    <w:rsid w:val="00333FEB"/>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3FFF"/>
    <w:rsid w:val="0034409A"/>
    <w:rsid w:val="00344583"/>
    <w:rsid w:val="0034490F"/>
    <w:rsid w:val="0034495B"/>
    <w:rsid w:val="00344996"/>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BCE"/>
    <w:rsid w:val="00352C07"/>
    <w:rsid w:val="0035369A"/>
    <w:rsid w:val="00354843"/>
    <w:rsid w:val="003548F6"/>
    <w:rsid w:val="00354A0E"/>
    <w:rsid w:val="00354A55"/>
    <w:rsid w:val="00354DED"/>
    <w:rsid w:val="00355125"/>
    <w:rsid w:val="003551D2"/>
    <w:rsid w:val="00355206"/>
    <w:rsid w:val="003552AD"/>
    <w:rsid w:val="0035535E"/>
    <w:rsid w:val="003554A0"/>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6D3"/>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4"/>
    <w:rsid w:val="00376D98"/>
    <w:rsid w:val="00377048"/>
    <w:rsid w:val="00377094"/>
    <w:rsid w:val="00377585"/>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1AD"/>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828"/>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8C8"/>
    <w:rsid w:val="003B1A47"/>
    <w:rsid w:val="003B1A71"/>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919"/>
    <w:rsid w:val="003D7ABF"/>
    <w:rsid w:val="003E01B6"/>
    <w:rsid w:val="003E034D"/>
    <w:rsid w:val="003E0469"/>
    <w:rsid w:val="003E050E"/>
    <w:rsid w:val="003E0DEC"/>
    <w:rsid w:val="003E101F"/>
    <w:rsid w:val="003E14C3"/>
    <w:rsid w:val="003E1BB2"/>
    <w:rsid w:val="003E20B9"/>
    <w:rsid w:val="003E227E"/>
    <w:rsid w:val="003E2813"/>
    <w:rsid w:val="003E2ACA"/>
    <w:rsid w:val="003E2B5E"/>
    <w:rsid w:val="003E2F0D"/>
    <w:rsid w:val="003E2FE5"/>
    <w:rsid w:val="003E30D3"/>
    <w:rsid w:val="003E314C"/>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D34"/>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79"/>
    <w:rsid w:val="00412DF8"/>
    <w:rsid w:val="00412DF9"/>
    <w:rsid w:val="004135B8"/>
    <w:rsid w:val="004138E0"/>
    <w:rsid w:val="00413A25"/>
    <w:rsid w:val="00413B6E"/>
    <w:rsid w:val="00413BE5"/>
    <w:rsid w:val="00414190"/>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9D1"/>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1D0"/>
    <w:rsid w:val="00460BF1"/>
    <w:rsid w:val="00460CD8"/>
    <w:rsid w:val="0046159F"/>
    <w:rsid w:val="0046168B"/>
    <w:rsid w:val="004616BD"/>
    <w:rsid w:val="004619CA"/>
    <w:rsid w:val="00461AC3"/>
    <w:rsid w:val="00461D09"/>
    <w:rsid w:val="00461E17"/>
    <w:rsid w:val="00462086"/>
    <w:rsid w:val="00462138"/>
    <w:rsid w:val="004624B1"/>
    <w:rsid w:val="00462602"/>
    <w:rsid w:val="00462DCD"/>
    <w:rsid w:val="004630EF"/>
    <w:rsid w:val="00463177"/>
    <w:rsid w:val="0046364B"/>
    <w:rsid w:val="00463AD4"/>
    <w:rsid w:val="00463BD7"/>
    <w:rsid w:val="00463CE2"/>
    <w:rsid w:val="00464CDC"/>
    <w:rsid w:val="00465078"/>
    <w:rsid w:val="004653AB"/>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0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0D0"/>
    <w:rsid w:val="0048039A"/>
    <w:rsid w:val="00480522"/>
    <w:rsid w:val="00480BA0"/>
    <w:rsid w:val="00481166"/>
    <w:rsid w:val="004813BB"/>
    <w:rsid w:val="004813E7"/>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3E0"/>
    <w:rsid w:val="0049146F"/>
    <w:rsid w:val="0049191A"/>
    <w:rsid w:val="00491B77"/>
    <w:rsid w:val="00491BC5"/>
    <w:rsid w:val="00491C59"/>
    <w:rsid w:val="00491E21"/>
    <w:rsid w:val="00491FBE"/>
    <w:rsid w:val="00492104"/>
    <w:rsid w:val="00492538"/>
    <w:rsid w:val="004925EF"/>
    <w:rsid w:val="00492649"/>
    <w:rsid w:val="00492B97"/>
    <w:rsid w:val="00492D92"/>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6F1"/>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8D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6F3"/>
    <w:rsid w:val="004B5709"/>
    <w:rsid w:val="004B5748"/>
    <w:rsid w:val="004B5898"/>
    <w:rsid w:val="004B5D8A"/>
    <w:rsid w:val="004B5DE5"/>
    <w:rsid w:val="004B65C7"/>
    <w:rsid w:val="004B692A"/>
    <w:rsid w:val="004B7464"/>
    <w:rsid w:val="004B7704"/>
    <w:rsid w:val="004B7AE4"/>
    <w:rsid w:val="004B7CBC"/>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27B"/>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0"/>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108"/>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631D"/>
    <w:rsid w:val="0052721B"/>
    <w:rsid w:val="005272A7"/>
    <w:rsid w:val="005272FC"/>
    <w:rsid w:val="00527629"/>
    <w:rsid w:val="00527890"/>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3F1A"/>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2"/>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0E8B"/>
    <w:rsid w:val="00561666"/>
    <w:rsid w:val="00561754"/>
    <w:rsid w:val="00561794"/>
    <w:rsid w:val="00561DEC"/>
    <w:rsid w:val="00561E8C"/>
    <w:rsid w:val="0056239E"/>
    <w:rsid w:val="005624CD"/>
    <w:rsid w:val="005629E5"/>
    <w:rsid w:val="00562B81"/>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3A5"/>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0D8"/>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2FD2"/>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91D"/>
    <w:rsid w:val="005A6D3D"/>
    <w:rsid w:val="005A6DC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3A"/>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79C"/>
    <w:rsid w:val="005D58F6"/>
    <w:rsid w:val="005D5D17"/>
    <w:rsid w:val="005D5EBB"/>
    <w:rsid w:val="005D5FE9"/>
    <w:rsid w:val="005D60F1"/>
    <w:rsid w:val="005D69B2"/>
    <w:rsid w:val="005D6AC2"/>
    <w:rsid w:val="005D6AE3"/>
    <w:rsid w:val="005D6EF4"/>
    <w:rsid w:val="005D71ED"/>
    <w:rsid w:val="005D7535"/>
    <w:rsid w:val="005D776C"/>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C4B"/>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5F7D4F"/>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81D"/>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19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2B0"/>
    <w:rsid w:val="006323AE"/>
    <w:rsid w:val="00632575"/>
    <w:rsid w:val="006325B7"/>
    <w:rsid w:val="00633179"/>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1ECE"/>
    <w:rsid w:val="0064210C"/>
    <w:rsid w:val="00642450"/>
    <w:rsid w:val="00642846"/>
    <w:rsid w:val="006429FE"/>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001"/>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40"/>
    <w:rsid w:val="0067206A"/>
    <w:rsid w:val="00672493"/>
    <w:rsid w:val="006725D9"/>
    <w:rsid w:val="00672B33"/>
    <w:rsid w:val="00672E0D"/>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D34"/>
    <w:rsid w:val="00680F0B"/>
    <w:rsid w:val="006812F7"/>
    <w:rsid w:val="0068168A"/>
    <w:rsid w:val="00681E06"/>
    <w:rsid w:val="00681EA7"/>
    <w:rsid w:val="0068259A"/>
    <w:rsid w:val="00682673"/>
    <w:rsid w:val="006829C9"/>
    <w:rsid w:val="006829EF"/>
    <w:rsid w:val="00682B9E"/>
    <w:rsid w:val="00682DC7"/>
    <w:rsid w:val="00682E33"/>
    <w:rsid w:val="00682F35"/>
    <w:rsid w:val="00683A0A"/>
    <w:rsid w:val="00683A71"/>
    <w:rsid w:val="00683E4E"/>
    <w:rsid w:val="006840DC"/>
    <w:rsid w:val="00684155"/>
    <w:rsid w:val="006846F9"/>
    <w:rsid w:val="006848F8"/>
    <w:rsid w:val="00684E24"/>
    <w:rsid w:val="006851E6"/>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5CF0"/>
    <w:rsid w:val="0069614B"/>
    <w:rsid w:val="0069618C"/>
    <w:rsid w:val="006962AF"/>
    <w:rsid w:val="00696CEB"/>
    <w:rsid w:val="00696D31"/>
    <w:rsid w:val="00696EB1"/>
    <w:rsid w:val="006971EB"/>
    <w:rsid w:val="006972D8"/>
    <w:rsid w:val="00697866"/>
    <w:rsid w:val="006978CB"/>
    <w:rsid w:val="006979B0"/>
    <w:rsid w:val="00697A74"/>
    <w:rsid w:val="00697BB2"/>
    <w:rsid w:val="00697EE4"/>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01D"/>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7C3"/>
    <w:rsid w:val="006B4B58"/>
    <w:rsid w:val="006B4E19"/>
    <w:rsid w:val="006B521E"/>
    <w:rsid w:val="006B55F3"/>
    <w:rsid w:val="006B592E"/>
    <w:rsid w:val="006B5C1D"/>
    <w:rsid w:val="006B5E85"/>
    <w:rsid w:val="006B62D3"/>
    <w:rsid w:val="006B64DC"/>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2FC"/>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2A7"/>
    <w:rsid w:val="006C73D9"/>
    <w:rsid w:val="006C7509"/>
    <w:rsid w:val="006C7F2A"/>
    <w:rsid w:val="006D01D6"/>
    <w:rsid w:val="006D0364"/>
    <w:rsid w:val="006D0A62"/>
    <w:rsid w:val="006D0AD9"/>
    <w:rsid w:val="006D0F11"/>
    <w:rsid w:val="006D0F12"/>
    <w:rsid w:val="006D0FC7"/>
    <w:rsid w:val="006D11B7"/>
    <w:rsid w:val="006D130F"/>
    <w:rsid w:val="006D13F8"/>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BC6"/>
    <w:rsid w:val="006D4DBA"/>
    <w:rsid w:val="006D508B"/>
    <w:rsid w:val="006D5686"/>
    <w:rsid w:val="006D5783"/>
    <w:rsid w:val="006D5AAE"/>
    <w:rsid w:val="006D5BE4"/>
    <w:rsid w:val="006D5E21"/>
    <w:rsid w:val="006D5F25"/>
    <w:rsid w:val="006D5FE3"/>
    <w:rsid w:val="006D61E8"/>
    <w:rsid w:val="006D64D6"/>
    <w:rsid w:val="006D6515"/>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0E33"/>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80C"/>
    <w:rsid w:val="0072091F"/>
    <w:rsid w:val="00721131"/>
    <w:rsid w:val="007213C5"/>
    <w:rsid w:val="00721402"/>
    <w:rsid w:val="00721BF7"/>
    <w:rsid w:val="00721F19"/>
    <w:rsid w:val="00722059"/>
    <w:rsid w:val="0072220C"/>
    <w:rsid w:val="007227D1"/>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7BB"/>
    <w:rsid w:val="00733B27"/>
    <w:rsid w:val="00733BCA"/>
    <w:rsid w:val="00733D43"/>
    <w:rsid w:val="00733F95"/>
    <w:rsid w:val="00734142"/>
    <w:rsid w:val="007341B3"/>
    <w:rsid w:val="007344A4"/>
    <w:rsid w:val="007344A8"/>
    <w:rsid w:val="00734779"/>
    <w:rsid w:val="00734CFA"/>
    <w:rsid w:val="00734D44"/>
    <w:rsid w:val="00734E00"/>
    <w:rsid w:val="0073530E"/>
    <w:rsid w:val="0073552C"/>
    <w:rsid w:val="0073568A"/>
    <w:rsid w:val="00735A74"/>
    <w:rsid w:val="00735B20"/>
    <w:rsid w:val="00735C8C"/>
    <w:rsid w:val="00735FC1"/>
    <w:rsid w:val="007360C8"/>
    <w:rsid w:val="00736357"/>
    <w:rsid w:val="0073641B"/>
    <w:rsid w:val="00736EFA"/>
    <w:rsid w:val="00736F17"/>
    <w:rsid w:val="00736FD2"/>
    <w:rsid w:val="0073772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1F9F"/>
    <w:rsid w:val="00752364"/>
    <w:rsid w:val="00752435"/>
    <w:rsid w:val="0075244C"/>
    <w:rsid w:val="007525CA"/>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CB9"/>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18F"/>
    <w:rsid w:val="00772583"/>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21"/>
    <w:rsid w:val="00776CD0"/>
    <w:rsid w:val="00776FA1"/>
    <w:rsid w:val="007770E3"/>
    <w:rsid w:val="007774C3"/>
    <w:rsid w:val="007774E4"/>
    <w:rsid w:val="00777D1B"/>
    <w:rsid w:val="00777F22"/>
    <w:rsid w:val="00777FF8"/>
    <w:rsid w:val="007801BB"/>
    <w:rsid w:val="00780252"/>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935"/>
    <w:rsid w:val="00790A9A"/>
    <w:rsid w:val="00790C13"/>
    <w:rsid w:val="007911B8"/>
    <w:rsid w:val="007913C0"/>
    <w:rsid w:val="00791450"/>
    <w:rsid w:val="00791538"/>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0E95"/>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06F"/>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7DC"/>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87"/>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37E"/>
    <w:rsid w:val="007C3E2F"/>
    <w:rsid w:val="007C4348"/>
    <w:rsid w:val="007C467E"/>
    <w:rsid w:val="007C4984"/>
    <w:rsid w:val="007C4FC3"/>
    <w:rsid w:val="007C5379"/>
    <w:rsid w:val="007C545E"/>
    <w:rsid w:val="007C5B74"/>
    <w:rsid w:val="007C5F3C"/>
    <w:rsid w:val="007C5FE3"/>
    <w:rsid w:val="007C6033"/>
    <w:rsid w:val="007C6CA8"/>
    <w:rsid w:val="007C717C"/>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6"/>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06EF"/>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684"/>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5B0"/>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1AC"/>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2B2"/>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8A7"/>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2EA"/>
    <w:rsid w:val="0087733C"/>
    <w:rsid w:val="008774C0"/>
    <w:rsid w:val="0087763C"/>
    <w:rsid w:val="00877736"/>
    <w:rsid w:val="00877C78"/>
    <w:rsid w:val="00877EE4"/>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ADF"/>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5B6C"/>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67"/>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662"/>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82E"/>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8DA"/>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127"/>
    <w:rsid w:val="008E55CB"/>
    <w:rsid w:val="008E55E3"/>
    <w:rsid w:val="008E584B"/>
    <w:rsid w:val="008E59EF"/>
    <w:rsid w:val="008E5C6E"/>
    <w:rsid w:val="008E5EAA"/>
    <w:rsid w:val="008E63D2"/>
    <w:rsid w:val="008E654F"/>
    <w:rsid w:val="008E67CC"/>
    <w:rsid w:val="008E67FF"/>
    <w:rsid w:val="008E69A0"/>
    <w:rsid w:val="008E6EAB"/>
    <w:rsid w:val="008E6FF8"/>
    <w:rsid w:val="008E7224"/>
    <w:rsid w:val="008E727F"/>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A14"/>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D43"/>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B03"/>
    <w:rsid w:val="00904DA5"/>
    <w:rsid w:val="00904DD3"/>
    <w:rsid w:val="00905283"/>
    <w:rsid w:val="0090542F"/>
    <w:rsid w:val="00905CDC"/>
    <w:rsid w:val="00905E51"/>
    <w:rsid w:val="00905E55"/>
    <w:rsid w:val="00906275"/>
    <w:rsid w:val="00906569"/>
    <w:rsid w:val="0090662C"/>
    <w:rsid w:val="00906C1B"/>
    <w:rsid w:val="00907014"/>
    <w:rsid w:val="00907490"/>
    <w:rsid w:val="009074C0"/>
    <w:rsid w:val="00907B47"/>
    <w:rsid w:val="009103DC"/>
    <w:rsid w:val="00910515"/>
    <w:rsid w:val="00910E44"/>
    <w:rsid w:val="00910E6E"/>
    <w:rsid w:val="00911050"/>
    <w:rsid w:val="009110CD"/>
    <w:rsid w:val="0091127F"/>
    <w:rsid w:val="00911671"/>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E4"/>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4FB"/>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31B"/>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231"/>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5CF"/>
    <w:rsid w:val="0093771B"/>
    <w:rsid w:val="00937D1A"/>
    <w:rsid w:val="00937F70"/>
    <w:rsid w:val="009406DE"/>
    <w:rsid w:val="0094070A"/>
    <w:rsid w:val="009407F8"/>
    <w:rsid w:val="00940C9F"/>
    <w:rsid w:val="00940E58"/>
    <w:rsid w:val="00940F5D"/>
    <w:rsid w:val="009412A9"/>
    <w:rsid w:val="00941390"/>
    <w:rsid w:val="00941868"/>
    <w:rsid w:val="00941917"/>
    <w:rsid w:val="00941A0D"/>
    <w:rsid w:val="00941AA8"/>
    <w:rsid w:val="00941B1E"/>
    <w:rsid w:val="00941BF7"/>
    <w:rsid w:val="00941D0E"/>
    <w:rsid w:val="0094215A"/>
    <w:rsid w:val="00942AF5"/>
    <w:rsid w:val="00942BDE"/>
    <w:rsid w:val="00942BF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1C1"/>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10"/>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996"/>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BE"/>
    <w:rsid w:val="009962C6"/>
    <w:rsid w:val="0099631B"/>
    <w:rsid w:val="00996870"/>
    <w:rsid w:val="00996A1F"/>
    <w:rsid w:val="00996A2B"/>
    <w:rsid w:val="00996A81"/>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6657"/>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25E"/>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C9B"/>
    <w:rsid w:val="009D0E27"/>
    <w:rsid w:val="009D11C2"/>
    <w:rsid w:val="009D1226"/>
    <w:rsid w:val="009D1913"/>
    <w:rsid w:val="009D1DAE"/>
    <w:rsid w:val="009D1DB3"/>
    <w:rsid w:val="009D23FE"/>
    <w:rsid w:val="009D26B3"/>
    <w:rsid w:val="009D2A45"/>
    <w:rsid w:val="009D3574"/>
    <w:rsid w:val="009D40BA"/>
    <w:rsid w:val="009D4E6B"/>
    <w:rsid w:val="009D5062"/>
    <w:rsid w:val="009D5432"/>
    <w:rsid w:val="009D545E"/>
    <w:rsid w:val="009D5D07"/>
    <w:rsid w:val="009D5F01"/>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5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6A8"/>
    <w:rsid w:val="009F2B98"/>
    <w:rsid w:val="009F2E78"/>
    <w:rsid w:val="009F32C9"/>
    <w:rsid w:val="009F3391"/>
    <w:rsid w:val="009F347A"/>
    <w:rsid w:val="009F3681"/>
    <w:rsid w:val="009F3CA4"/>
    <w:rsid w:val="009F4055"/>
    <w:rsid w:val="009F475C"/>
    <w:rsid w:val="009F4954"/>
    <w:rsid w:val="009F4CE7"/>
    <w:rsid w:val="009F5515"/>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A47"/>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ABB"/>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7AF"/>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464"/>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CC2"/>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CEA"/>
    <w:rsid w:val="00A61DE5"/>
    <w:rsid w:val="00A61EEA"/>
    <w:rsid w:val="00A61F5C"/>
    <w:rsid w:val="00A620B9"/>
    <w:rsid w:val="00A622D8"/>
    <w:rsid w:val="00A6245F"/>
    <w:rsid w:val="00A62555"/>
    <w:rsid w:val="00A6258C"/>
    <w:rsid w:val="00A625BB"/>
    <w:rsid w:val="00A62A88"/>
    <w:rsid w:val="00A63AB3"/>
    <w:rsid w:val="00A63AE1"/>
    <w:rsid w:val="00A63F1E"/>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AD"/>
    <w:rsid w:val="00A84FF5"/>
    <w:rsid w:val="00A85022"/>
    <w:rsid w:val="00A85494"/>
    <w:rsid w:val="00A859AB"/>
    <w:rsid w:val="00A85C43"/>
    <w:rsid w:val="00A85C86"/>
    <w:rsid w:val="00A860BC"/>
    <w:rsid w:val="00A86792"/>
    <w:rsid w:val="00A86AF5"/>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5F5"/>
    <w:rsid w:val="00A9675C"/>
    <w:rsid w:val="00A96C2B"/>
    <w:rsid w:val="00A96CB3"/>
    <w:rsid w:val="00A96D2E"/>
    <w:rsid w:val="00A96E3F"/>
    <w:rsid w:val="00A96E95"/>
    <w:rsid w:val="00A96FF3"/>
    <w:rsid w:val="00A97386"/>
    <w:rsid w:val="00A97416"/>
    <w:rsid w:val="00A9778E"/>
    <w:rsid w:val="00A979ED"/>
    <w:rsid w:val="00A97BF2"/>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CBB"/>
    <w:rsid w:val="00AB5DA5"/>
    <w:rsid w:val="00AB5E47"/>
    <w:rsid w:val="00AB6316"/>
    <w:rsid w:val="00AB659A"/>
    <w:rsid w:val="00AB6663"/>
    <w:rsid w:val="00AB6B6E"/>
    <w:rsid w:val="00AB6F87"/>
    <w:rsid w:val="00AB7051"/>
    <w:rsid w:val="00AB7156"/>
    <w:rsid w:val="00AB7774"/>
    <w:rsid w:val="00AB7D07"/>
    <w:rsid w:val="00AC0002"/>
    <w:rsid w:val="00AC1208"/>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1B0"/>
    <w:rsid w:val="00AD646B"/>
    <w:rsid w:val="00AD6752"/>
    <w:rsid w:val="00AD695C"/>
    <w:rsid w:val="00AD6B0D"/>
    <w:rsid w:val="00AD6FB8"/>
    <w:rsid w:val="00AD7171"/>
    <w:rsid w:val="00AE003F"/>
    <w:rsid w:val="00AE019C"/>
    <w:rsid w:val="00AE077A"/>
    <w:rsid w:val="00AE07DF"/>
    <w:rsid w:val="00AE08B6"/>
    <w:rsid w:val="00AE0B6F"/>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521"/>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57A"/>
    <w:rsid w:val="00AF2B6B"/>
    <w:rsid w:val="00AF2C55"/>
    <w:rsid w:val="00AF2EE4"/>
    <w:rsid w:val="00AF3512"/>
    <w:rsid w:val="00AF3BE3"/>
    <w:rsid w:val="00AF3CB7"/>
    <w:rsid w:val="00AF3CB9"/>
    <w:rsid w:val="00AF3DF1"/>
    <w:rsid w:val="00AF4087"/>
    <w:rsid w:val="00AF43FD"/>
    <w:rsid w:val="00AF45A9"/>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AF3"/>
    <w:rsid w:val="00B10BAC"/>
    <w:rsid w:val="00B1112B"/>
    <w:rsid w:val="00B1138C"/>
    <w:rsid w:val="00B11495"/>
    <w:rsid w:val="00B115A6"/>
    <w:rsid w:val="00B116F1"/>
    <w:rsid w:val="00B11914"/>
    <w:rsid w:val="00B11BB2"/>
    <w:rsid w:val="00B11C46"/>
    <w:rsid w:val="00B11D83"/>
    <w:rsid w:val="00B11F78"/>
    <w:rsid w:val="00B11FBF"/>
    <w:rsid w:val="00B1201F"/>
    <w:rsid w:val="00B12758"/>
    <w:rsid w:val="00B128DF"/>
    <w:rsid w:val="00B12A0D"/>
    <w:rsid w:val="00B12BF6"/>
    <w:rsid w:val="00B12F7E"/>
    <w:rsid w:val="00B135D8"/>
    <w:rsid w:val="00B13691"/>
    <w:rsid w:val="00B13BBE"/>
    <w:rsid w:val="00B148F4"/>
    <w:rsid w:val="00B14F89"/>
    <w:rsid w:val="00B15526"/>
    <w:rsid w:val="00B157D2"/>
    <w:rsid w:val="00B15867"/>
    <w:rsid w:val="00B15CAE"/>
    <w:rsid w:val="00B15D25"/>
    <w:rsid w:val="00B15E88"/>
    <w:rsid w:val="00B15F21"/>
    <w:rsid w:val="00B165AA"/>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A0E"/>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2F"/>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3A9"/>
    <w:rsid w:val="00B345CC"/>
    <w:rsid w:val="00B34784"/>
    <w:rsid w:val="00B348CA"/>
    <w:rsid w:val="00B34C9C"/>
    <w:rsid w:val="00B34F9E"/>
    <w:rsid w:val="00B35050"/>
    <w:rsid w:val="00B35264"/>
    <w:rsid w:val="00B3537C"/>
    <w:rsid w:val="00B35A01"/>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699"/>
    <w:rsid w:val="00B56BA8"/>
    <w:rsid w:val="00B57301"/>
    <w:rsid w:val="00B57308"/>
    <w:rsid w:val="00B57501"/>
    <w:rsid w:val="00B57530"/>
    <w:rsid w:val="00B57A6A"/>
    <w:rsid w:val="00B57ACC"/>
    <w:rsid w:val="00B57B05"/>
    <w:rsid w:val="00B57C3F"/>
    <w:rsid w:val="00B6038B"/>
    <w:rsid w:val="00B605BB"/>
    <w:rsid w:val="00B60937"/>
    <w:rsid w:val="00B60ABA"/>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345"/>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D2"/>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6F9"/>
    <w:rsid w:val="00B87744"/>
    <w:rsid w:val="00B87767"/>
    <w:rsid w:val="00B877AC"/>
    <w:rsid w:val="00B8798F"/>
    <w:rsid w:val="00B87D3B"/>
    <w:rsid w:val="00B87D84"/>
    <w:rsid w:val="00B9019F"/>
    <w:rsid w:val="00B90633"/>
    <w:rsid w:val="00B90682"/>
    <w:rsid w:val="00B9096D"/>
    <w:rsid w:val="00B90D46"/>
    <w:rsid w:val="00B91003"/>
    <w:rsid w:val="00B913B7"/>
    <w:rsid w:val="00B9173C"/>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5D4"/>
    <w:rsid w:val="00B969C1"/>
    <w:rsid w:val="00B96AA2"/>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0FC2"/>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245"/>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A6D"/>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2E3"/>
    <w:rsid w:val="00BC1660"/>
    <w:rsid w:val="00BC1810"/>
    <w:rsid w:val="00BC1C34"/>
    <w:rsid w:val="00BC2738"/>
    <w:rsid w:val="00BC3259"/>
    <w:rsid w:val="00BC383B"/>
    <w:rsid w:val="00BC3931"/>
    <w:rsid w:val="00BC3960"/>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51"/>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939"/>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339"/>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DDE"/>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3EC"/>
    <w:rsid w:val="00C00674"/>
    <w:rsid w:val="00C006C9"/>
    <w:rsid w:val="00C0094E"/>
    <w:rsid w:val="00C00AE1"/>
    <w:rsid w:val="00C00C50"/>
    <w:rsid w:val="00C00C9E"/>
    <w:rsid w:val="00C00E8C"/>
    <w:rsid w:val="00C01018"/>
    <w:rsid w:val="00C0116F"/>
    <w:rsid w:val="00C01194"/>
    <w:rsid w:val="00C0128D"/>
    <w:rsid w:val="00C01CBA"/>
    <w:rsid w:val="00C020D5"/>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31D"/>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2D"/>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EF1"/>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B12"/>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42"/>
    <w:rsid w:val="00C64C53"/>
    <w:rsid w:val="00C65204"/>
    <w:rsid w:val="00C653A3"/>
    <w:rsid w:val="00C656B9"/>
    <w:rsid w:val="00C65A2F"/>
    <w:rsid w:val="00C661B4"/>
    <w:rsid w:val="00C661D1"/>
    <w:rsid w:val="00C661E8"/>
    <w:rsid w:val="00C6629C"/>
    <w:rsid w:val="00C662A8"/>
    <w:rsid w:val="00C66358"/>
    <w:rsid w:val="00C666AC"/>
    <w:rsid w:val="00C66A91"/>
    <w:rsid w:val="00C66D24"/>
    <w:rsid w:val="00C66D7B"/>
    <w:rsid w:val="00C6704D"/>
    <w:rsid w:val="00C67169"/>
    <w:rsid w:val="00C67357"/>
    <w:rsid w:val="00C67617"/>
    <w:rsid w:val="00C676EF"/>
    <w:rsid w:val="00C6794A"/>
    <w:rsid w:val="00C702FF"/>
    <w:rsid w:val="00C703B1"/>
    <w:rsid w:val="00C7065C"/>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77DC2"/>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4CF"/>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D2C"/>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02"/>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50E"/>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4C"/>
    <w:rsid w:val="00CD53BB"/>
    <w:rsid w:val="00CD54D6"/>
    <w:rsid w:val="00CD5D6F"/>
    <w:rsid w:val="00CD6195"/>
    <w:rsid w:val="00CD6226"/>
    <w:rsid w:val="00CD67A6"/>
    <w:rsid w:val="00CD6F3C"/>
    <w:rsid w:val="00CD6F89"/>
    <w:rsid w:val="00CD73DD"/>
    <w:rsid w:val="00CD7597"/>
    <w:rsid w:val="00CD75C3"/>
    <w:rsid w:val="00CE0514"/>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1B31"/>
    <w:rsid w:val="00CF2185"/>
    <w:rsid w:val="00CF21B3"/>
    <w:rsid w:val="00CF230F"/>
    <w:rsid w:val="00CF24D1"/>
    <w:rsid w:val="00CF2691"/>
    <w:rsid w:val="00CF28F2"/>
    <w:rsid w:val="00CF2AB4"/>
    <w:rsid w:val="00CF2C2F"/>
    <w:rsid w:val="00CF2D7A"/>
    <w:rsid w:val="00CF2F5D"/>
    <w:rsid w:val="00CF2F63"/>
    <w:rsid w:val="00CF306A"/>
    <w:rsid w:val="00CF3494"/>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CF7C39"/>
    <w:rsid w:val="00D000EF"/>
    <w:rsid w:val="00D00100"/>
    <w:rsid w:val="00D0017B"/>
    <w:rsid w:val="00D00D70"/>
    <w:rsid w:val="00D0131E"/>
    <w:rsid w:val="00D0142B"/>
    <w:rsid w:val="00D01D94"/>
    <w:rsid w:val="00D02553"/>
    <w:rsid w:val="00D025D0"/>
    <w:rsid w:val="00D026E4"/>
    <w:rsid w:val="00D0281F"/>
    <w:rsid w:val="00D02823"/>
    <w:rsid w:val="00D02B0A"/>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233"/>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6E74"/>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6B6"/>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0969"/>
    <w:rsid w:val="00D611FA"/>
    <w:rsid w:val="00D61219"/>
    <w:rsid w:val="00D612AF"/>
    <w:rsid w:val="00D61307"/>
    <w:rsid w:val="00D6153B"/>
    <w:rsid w:val="00D6162B"/>
    <w:rsid w:val="00D61983"/>
    <w:rsid w:val="00D61A36"/>
    <w:rsid w:val="00D61AAB"/>
    <w:rsid w:val="00D61D5B"/>
    <w:rsid w:val="00D61E87"/>
    <w:rsid w:val="00D6214C"/>
    <w:rsid w:val="00D62353"/>
    <w:rsid w:val="00D6259B"/>
    <w:rsid w:val="00D63029"/>
    <w:rsid w:val="00D633CC"/>
    <w:rsid w:val="00D637E9"/>
    <w:rsid w:val="00D64194"/>
    <w:rsid w:val="00D6439E"/>
    <w:rsid w:val="00D6446F"/>
    <w:rsid w:val="00D64493"/>
    <w:rsid w:val="00D644C5"/>
    <w:rsid w:val="00D6497E"/>
    <w:rsid w:val="00D64C35"/>
    <w:rsid w:val="00D64CFE"/>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2EF5"/>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06"/>
    <w:rsid w:val="00D8355E"/>
    <w:rsid w:val="00D83AE9"/>
    <w:rsid w:val="00D83CD6"/>
    <w:rsid w:val="00D83E23"/>
    <w:rsid w:val="00D83FA7"/>
    <w:rsid w:val="00D83FFC"/>
    <w:rsid w:val="00D84071"/>
    <w:rsid w:val="00D840AF"/>
    <w:rsid w:val="00D848D0"/>
    <w:rsid w:val="00D84A5E"/>
    <w:rsid w:val="00D85292"/>
    <w:rsid w:val="00D854DF"/>
    <w:rsid w:val="00D85725"/>
    <w:rsid w:val="00D85F8D"/>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4EB"/>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ABD"/>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5C"/>
    <w:rsid w:val="00DC0C9B"/>
    <w:rsid w:val="00DC0E47"/>
    <w:rsid w:val="00DC1031"/>
    <w:rsid w:val="00DC1178"/>
    <w:rsid w:val="00DC1570"/>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3E92"/>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92F"/>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89E"/>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0E53"/>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399"/>
    <w:rsid w:val="00DF548F"/>
    <w:rsid w:val="00DF57F8"/>
    <w:rsid w:val="00DF5A85"/>
    <w:rsid w:val="00DF5AC6"/>
    <w:rsid w:val="00DF60A0"/>
    <w:rsid w:val="00DF61DD"/>
    <w:rsid w:val="00DF63A7"/>
    <w:rsid w:val="00DF6C05"/>
    <w:rsid w:val="00DF6DF8"/>
    <w:rsid w:val="00DF722F"/>
    <w:rsid w:val="00DF7794"/>
    <w:rsid w:val="00DF7831"/>
    <w:rsid w:val="00E00911"/>
    <w:rsid w:val="00E00B82"/>
    <w:rsid w:val="00E00F80"/>
    <w:rsid w:val="00E010AD"/>
    <w:rsid w:val="00E0188F"/>
    <w:rsid w:val="00E019CF"/>
    <w:rsid w:val="00E01A8C"/>
    <w:rsid w:val="00E01BAE"/>
    <w:rsid w:val="00E0214A"/>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A9B"/>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EF"/>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55E"/>
    <w:rsid w:val="00E2665F"/>
    <w:rsid w:val="00E26D0B"/>
    <w:rsid w:val="00E26F9E"/>
    <w:rsid w:val="00E27065"/>
    <w:rsid w:val="00E271C0"/>
    <w:rsid w:val="00E274A7"/>
    <w:rsid w:val="00E2761A"/>
    <w:rsid w:val="00E277E9"/>
    <w:rsid w:val="00E27ED4"/>
    <w:rsid w:val="00E30026"/>
    <w:rsid w:val="00E304F9"/>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DE2"/>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0BAE"/>
    <w:rsid w:val="00E61791"/>
    <w:rsid w:val="00E6179D"/>
    <w:rsid w:val="00E61ED5"/>
    <w:rsid w:val="00E6210E"/>
    <w:rsid w:val="00E62768"/>
    <w:rsid w:val="00E62E87"/>
    <w:rsid w:val="00E6302B"/>
    <w:rsid w:val="00E632CD"/>
    <w:rsid w:val="00E63427"/>
    <w:rsid w:val="00E63A9D"/>
    <w:rsid w:val="00E63AF7"/>
    <w:rsid w:val="00E63B67"/>
    <w:rsid w:val="00E63FC0"/>
    <w:rsid w:val="00E64692"/>
    <w:rsid w:val="00E64CF4"/>
    <w:rsid w:val="00E656DC"/>
    <w:rsid w:val="00E658F2"/>
    <w:rsid w:val="00E659AB"/>
    <w:rsid w:val="00E659F4"/>
    <w:rsid w:val="00E65B00"/>
    <w:rsid w:val="00E65E52"/>
    <w:rsid w:val="00E65F61"/>
    <w:rsid w:val="00E660E0"/>
    <w:rsid w:val="00E6645C"/>
    <w:rsid w:val="00E66493"/>
    <w:rsid w:val="00E66AB2"/>
    <w:rsid w:val="00E66BAD"/>
    <w:rsid w:val="00E66C4C"/>
    <w:rsid w:val="00E66D99"/>
    <w:rsid w:val="00E6714F"/>
    <w:rsid w:val="00E677CB"/>
    <w:rsid w:val="00E67BB6"/>
    <w:rsid w:val="00E70091"/>
    <w:rsid w:val="00E700D1"/>
    <w:rsid w:val="00E70D14"/>
    <w:rsid w:val="00E70FAF"/>
    <w:rsid w:val="00E7122C"/>
    <w:rsid w:val="00E71515"/>
    <w:rsid w:val="00E71840"/>
    <w:rsid w:val="00E7191C"/>
    <w:rsid w:val="00E71C77"/>
    <w:rsid w:val="00E72690"/>
    <w:rsid w:val="00E7276A"/>
    <w:rsid w:val="00E7277E"/>
    <w:rsid w:val="00E727B7"/>
    <w:rsid w:val="00E72921"/>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87B24"/>
    <w:rsid w:val="00E87C0D"/>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CC3"/>
    <w:rsid w:val="00E92D69"/>
    <w:rsid w:val="00E9350C"/>
    <w:rsid w:val="00E93953"/>
    <w:rsid w:val="00E93A3B"/>
    <w:rsid w:val="00E93A5E"/>
    <w:rsid w:val="00E93ACA"/>
    <w:rsid w:val="00E93AFF"/>
    <w:rsid w:val="00E93B6E"/>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08D"/>
    <w:rsid w:val="00EA0275"/>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0A3"/>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D55"/>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5D6D"/>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395E"/>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6F66"/>
    <w:rsid w:val="00F071D1"/>
    <w:rsid w:val="00F07226"/>
    <w:rsid w:val="00F07AA8"/>
    <w:rsid w:val="00F07CA4"/>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79C"/>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213"/>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5FAA"/>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69B9"/>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5B"/>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185"/>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6B4"/>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520"/>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B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97"/>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6D2B"/>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BC0"/>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B2876"/>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uiPriority w:val="22"/>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2660016">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531672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037">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0790175">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09388298">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76463241">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44070926">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83927121">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297107139">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389052">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38794279">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4241506">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09055877">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0B0D-FF52-441B-8519-5A34E1280FF7}">
  <ds:schemaRefs>
    <ds:schemaRef ds:uri="http://schemas.openxmlformats.org/officeDocument/2006/bibliography"/>
  </ds:schemaRefs>
</ds:datastoreItem>
</file>

<file path=customXml/itemProps2.xml><?xml version="1.0" encoding="utf-8"?>
<ds:datastoreItem xmlns:ds="http://schemas.openxmlformats.org/officeDocument/2006/customXml" ds:itemID="{4509F194-3237-48EF-92AE-8B4AFF74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2668</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59</cp:revision>
  <cp:lastPrinted>2018-06-01T17:38:00Z</cp:lastPrinted>
  <dcterms:created xsi:type="dcterms:W3CDTF">2018-05-07T16:21:00Z</dcterms:created>
  <dcterms:modified xsi:type="dcterms:W3CDTF">2018-06-01T21:23:00Z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