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DC7E" w14:textId="77777777" w:rsidR="00AF0EE9" w:rsidRPr="004F62A2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24BCA44B" w:rsidR="00AF0EE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CALL TO ORDER.</w:t>
      </w:r>
      <w:r w:rsidRPr="004F62A2">
        <w:rPr>
          <w:rFonts w:ascii="Arial" w:hAnsi="Arial" w:cs="Arial"/>
          <w:sz w:val="22"/>
          <w:szCs w:val="22"/>
        </w:rPr>
        <w:br/>
      </w:r>
      <w:r w:rsidR="00933D99">
        <w:rPr>
          <w:rFonts w:ascii="Arial" w:hAnsi="Arial" w:cs="Arial"/>
          <w:sz w:val="22"/>
          <w:szCs w:val="22"/>
        </w:rPr>
        <w:t>Budde called the monthly of the Marion Planni</w:t>
      </w:r>
      <w:r w:rsidR="00933D99">
        <w:rPr>
          <w:rFonts w:ascii="Arial" w:hAnsi="Arial" w:cs="Arial"/>
          <w:sz w:val="22"/>
          <w:szCs w:val="22"/>
        </w:rPr>
        <w:t>ng and Zoning Commission at 6:01</w:t>
      </w:r>
      <w:r w:rsidR="00933D99">
        <w:rPr>
          <w:rFonts w:ascii="Arial" w:hAnsi="Arial" w:cs="Arial"/>
          <w:sz w:val="22"/>
          <w:szCs w:val="22"/>
        </w:rPr>
        <w:t xml:space="preserve"> PM</w:t>
      </w:r>
    </w:p>
    <w:p w14:paraId="210A1DCB" w14:textId="77777777" w:rsidR="00933D99" w:rsidRPr="004F62A2" w:rsidRDefault="00933D99" w:rsidP="00933D99">
      <w:pPr>
        <w:ind w:left="576" w:right="720"/>
        <w:rPr>
          <w:rFonts w:ascii="Arial" w:hAnsi="Arial" w:cs="Arial"/>
          <w:sz w:val="22"/>
          <w:szCs w:val="22"/>
        </w:rPr>
      </w:pPr>
    </w:p>
    <w:p w14:paraId="0BD5F108" w14:textId="77777777" w:rsidR="00AF0EE9" w:rsidRPr="00933D9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ROLL CALL.</w:t>
      </w:r>
    </w:p>
    <w:p w14:paraId="0CD15CD5" w14:textId="6C47DA12" w:rsidR="00933D99" w:rsidRPr="00933D99" w:rsidRDefault="00933D99" w:rsidP="00933D99">
      <w:pPr>
        <w:pStyle w:val="ListParagraph"/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Mem</w:t>
      </w:r>
      <w:r w:rsidRPr="00933D99">
        <w:rPr>
          <w:rFonts w:ascii="Arial" w:hAnsi="Arial" w:cs="Arial"/>
          <w:color w:val="000000" w:themeColor="text1"/>
          <w:sz w:val="22"/>
          <w:szCs w:val="22"/>
        </w:rPr>
        <w:t xml:space="preserve">bers Present:  Arenholz, Budde, Proper, Seidl, Kofoad, Proper, </w:t>
      </w:r>
      <w:r>
        <w:rPr>
          <w:rFonts w:ascii="Arial" w:hAnsi="Arial" w:cs="Arial"/>
          <w:color w:val="000000" w:themeColor="text1"/>
          <w:sz w:val="22"/>
          <w:szCs w:val="22"/>
        </w:rPr>
        <w:t>Schramm</w:t>
      </w:r>
    </w:p>
    <w:p w14:paraId="56E31664" w14:textId="49FF7294" w:rsidR="00933D99" w:rsidRPr="00933D99" w:rsidRDefault="00933D99" w:rsidP="00933D99">
      <w:pPr>
        <w:pStyle w:val="ListParagraph"/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 xml:space="preserve">Members Absent:  </w:t>
      </w:r>
      <w:r w:rsidRPr="00933D99">
        <w:rPr>
          <w:rFonts w:ascii="Arial" w:hAnsi="Arial" w:cs="Arial"/>
          <w:color w:val="000000" w:themeColor="text1"/>
          <w:sz w:val="22"/>
          <w:szCs w:val="22"/>
        </w:rPr>
        <w:t xml:space="preserve">Kern, Moorman, </w:t>
      </w:r>
    </w:p>
    <w:p w14:paraId="60DEF150" w14:textId="77777777" w:rsidR="00933D99" w:rsidRPr="00933D99" w:rsidRDefault="00933D99" w:rsidP="00933D99">
      <w:pPr>
        <w:pStyle w:val="ListParagraph"/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Staff Present:</w:t>
      </w:r>
      <w:r w:rsidRPr="00933D99">
        <w:rPr>
          <w:rFonts w:ascii="Arial" w:hAnsi="Arial" w:cs="Arial"/>
          <w:color w:val="000000" w:themeColor="text1"/>
          <w:sz w:val="22"/>
          <w:szCs w:val="22"/>
        </w:rPr>
        <w:tab/>
        <w:t>Treharne, Hockett, Burlage</w:t>
      </w:r>
    </w:p>
    <w:p w14:paraId="0C80E4C9" w14:textId="2AB6094C" w:rsidR="00AF0EE9" w:rsidRPr="00933D99" w:rsidRDefault="00AF0EE9" w:rsidP="009E078D">
      <w:pPr>
        <w:ind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47D5A9DE" w14:textId="77777777" w:rsidR="00AF0EE9" w:rsidRPr="00933D9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MINUTES.</w:t>
      </w:r>
      <w:r w:rsidRPr="00933D99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6AE281FD" w14:textId="1626F75A" w:rsidR="00AF0EE9" w:rsidRPr="00933D99" w:rsidRDefault="00854407" w:rsidP="009E078D">
      <w:pPr>
        <w:numPr>
          <w:ilvl w:val="1"/>
          <w:numId w:val="9"/>
        </w:numPr>
        <w:ind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 xml:space="preserve">Planning and Zoning </w:t>
      </w:r>
      <w:r w:rsidR="00337F02" w:rsidRPr="00933D99">
        <w:rPr>
          <w:rFonts w:ascii="Arial" w:hAnsi="Arial" w:cs="Arial"/>
          <w:color w:val="000000" w:themeColor="text1"/>
          <w:sz w:val="22"/>
          <w:szCs w:val="22"/>
        </w:rPr>
        <w:t>–</w:t>
      </w:r>
      <w:r w:rsidR="006F282C" w:rsidRPr="00933D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32D7" w:rsidRPr="00933D99">
        <w:rPr>
          <w:rFonts w:ascii="Arial" w:hAnsi="Arial" w:cs="Arial"/>
          <w:color w:val="000000" w:themeColor="text1"/>
          <w:sz w:val="22"/>
          <w:szCs w:val="22"/>
        </w:rPr>
        <w:t>March 2</w:t>
      </w:r>
      <w:r w:rsidR="007C1562" w:rsidRPr="00933D99">
        <w:rPr>
          <w:rFonts w:ascii="Arial" w:hAnsi="Arial" w:cs="Arial"/>
          <w:color w:val="000000" w:themeColor="text1"/>
          <w:sz w:val="22"/>
          <w:szCs w:val="22"/>
        </w:rPr>
        <w:t>6</w:t>
      </w:r>
      <w:r w:rsidR="00E032D7" w:rsidRPr="00933D99">
        <w:rPr>
          <w:rFonts w:ascii="Arial" w:hAnsi="Arial" w:cs="Arial"/>
          <w:color w:val="000000" w:themeColor="text1"/>
          <w:sz w:val="22"/>
          <w:szCs w:val="22"/>
        </w:rPr>
        <w:t>,</w:t>
      </w:r>
      <w:r w:rsidR="0069451B" w:rsidRPr="00933D99">
        <w:rPr>
          <w:rFonts w:ascii="Arial" w:hAnsi="Arial" w:cs="Arial"/>
          <w:color w:val="000000" w:themeColor="text1"/>
          <w:sz w:val="22"/>
          <w:szCs w:val="22"/>
        </w:rPr>
        <w:t xml:space="preserve"> 201</w:t>
      </w:r>
      <w:r w:rsidR="00601E7F" w:rsidRPr="00933D99">
        <w:rPr>
          <w:rFonts w:ascii="Arial" w:hAnsi="Arial" w:cs="Arial"/>
          <w:color w:val="000000" w:themeColor="text1"/>
          <w:sz w:val="22"/>
          <w:szCs w:val="22"/>
        </w:rPr>
        <w:t>8</w:t>
      </w:r>
    </w:p>
    <w:p w14:paraId="5D69F0BA" w14:textId="71FF69C5" w:rsidR="00AF0EE9" w:rsidRPr="00933D99" w:rsidRDefault="00AF0EE9" w:rsidP="009E078D">
      <w:pPr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6E89AC44" w14:textId="427448D2" w:rsidR="00933D99" w:rsidRPr="00933D99" w:rsidRDefault="00933D99" w:rsidP="00933D99">
      <w:pPr>
        <w:ind w:left="129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Motion by Seidl seconded by Arenholz to approve the March 26, 2018 meeting minutes as submitted.</w:t>
      </w:r>
    </w:p>
    <w:p w14:paraId="021A6574" w14:textId="1148389F" w:rsidR="00933D99" w:rsidRPr="00933D99" w:rsidRDefault="00933D99" w:rsidP="00933D99">
      <w:pPr>
        <w:ind w:left="1296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1AB0E742" w14:textId="79543221" w:rsidR="00933D99" w:rsidRPr="00933D99" w:rsidRDefault="00933D99" w:rsidP="00933D99">
      <w:pPr>
        <w:ind w:left="129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All “ayes” motion carried.</w:t>
      </w:r>
    </w:p>
    <w:p w14:paraId="0198C382" w14:textId="77777777" w:rsidR="00933D99" w:rsidRPr="00933D99" w:rsidRDefault="00933D99" w:rsidP="009E078D">
      <w:pPr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4444F326" w14:textId="6632BF7A" w:rsidR="00AF0EE9" w:rsidRPr="00933D99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CITIZEN PRESENTATIONS.</w:t>
      </w:r>
    </w:p>
    <w:p w14:paraId="43E89199" w14:textId="5D3AC987" w:rsidR="00933D99" w:rsidRPr="00933D99" w:rsidRDefault="00933D99" w:rsidP="00933D99">
      <w:pPr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33522C3E" w14:textId="112F35FA" w:rsidR="00933D99" w:rsidRPr="00933D99" w:rsidRDefault="00933D99" w:rsidP="00933D99">
      <w:pPr>
        <w:ind w:left="576"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None</w:t>
      </w:r>
    </w:p>
    <w:p w14:paraId="2430E202" w14:textId="77777777" w:rsidR="00AF0EE9" w:rsidRPr="00933D99" w:rsidRDefault="00AF0EE9" w:rsidP="009E078D">
      <w:pPr>
        <w:ind w:right="720"/>
        <w:rPr>
          <w:rFonts w:ascii="Arial" w:hAnsi="Arial" w:cs="Arial"/>
          <w:color w:val="000000" w:themeColor="text1"/>
          <w:sz w:val="22"/>
          <w:szCs w:val="22"/>
        </w:rPr>
      </w:pPr>
    </w:p>
    <w:p w14:paraId="5B06867E" w14:textId="77777777" w:rsidR="00CC01E8" w:rsidRPr="00933D99" w:rsidRDefault="00AF0EE9" w:rsidP="00CC01E8">
      <w:pPr>
        <w:numPr>
          <w:ilvl w:val="0"/>
          <w:numId w:val="9"/>
        </w:numPr>
        <w:ind w:right="720"/>
        <w:rPr>
          <w:rFonts w:ascii="Arial" w:hAnsi="Arial" w:cs="Arial"/>
          <w:color w:val="000000" w:themeColor="text1"/>
          <w:sz w:val="22"/>
          <w:szCs w:val="22"/>
        </w:rPr>
      </w:pPr>
      <w:r w:rsidRPr="00933D99">
        <w:rPr>
          <w:rFonts w:ascii="Arial" w:hAnsi="Arial" w:cs="Arial"/>
          <w:color w:val="000000" w:themeColor="text1"/>
          <w:sz w:val="22"/>
          <w:szCs w:val="22"/>
        </w:rPr>
        <w:t>DIRECTOR’S REPORT.</w:t>
      </w:r>
    </w:p>
    <w:p w14:paraId="246276A7" w14:textId="77777777" w:rsidR="00CC01E8" w:rsidRPr="00933D99" w:rsidRDefault="00CC01E8" w:rsidP="00CC01E8">
      <w:pPr>
        <w:pStyle w:val="ListParagraph"/>
        <w:rPr>
          <w:rStyle w:val="Strong"/>
          <w:rFonts w:ascii="Arial" w:hAnsi="Arial" w:cs="Arial"/>
          <w:b w:val="0"/>
          <w:color w:val="000000" w:themeColor="text1"/>
          <w:sz w:val="22"/>
          <w:szCs w:val="22"/>
        </w:rPr>
      </w:pPr>
    </w:p>
    <w:p w14:paraId="50C72E64" w14:textId="16500491" w:rsidR="00CC01E8" w:rsidRPr="00933D99" w:rsidRDefault="00CC01E8" w:rsidP="00CC01E8">
      <w:pPr>
        <w:numPr>
          <w:ilvl w:val="0"/>
          <w:numId w:val="9"/>
        </w:numPr>
        <w:ind w:right="720"/>
        <w:rPr>
          <w:rStyle w:val="Strong"/>
          <w:rFonts w:ascii="Arial" w:hAnsi="Arial" w:cs="Arial"/>
          <w:b w:val="0"/>
          <w:bCs w:val="0"/>
          <w:caps/>
          <w:color w:val="000000" w:themeColor="text1"/>
          <w:sz w:val="22"/>
          <w:szCs w:val="22"/>
        </w:rPr>
      </w:pPr>
      <w:r w:rsidRPr="00933D99">
        <w:rPr>
          <w:rStyle w:val="Strong"/>
          <w:rFonts w:ascii="Arial" w:hAnsi="Arial" w:cs="Arial"/>
          <w:b w:val="0"/>
          <w:caps/>
          <w:color w:val="000000" w:themeColor="text1"/>
          <w:sz w:val="22"/>
          <w:szCs w:val="22"/>
        </w:rPr>
        <w:t>Dollar Tree – 2504 7</w:t>
      </w:r>
      <w:r w:rsidRPr="00933D99">
        <w:rPr>
          <w:rStyle w:val="Strong"/>
          <w:rFonts w:ascii="Arial" w:hAnsi="Arial" w:cs="Arial"/>
          <w:b w:val="0"/>
          <w:caps/>
          <w:color w:val="000000" w:themeColor="text1"/>
          <w:sz w:val="22"/>
          <w:szCs w:val="22"/>
          <w:vertAlign w:val="superscript"/>
        </w:rPr>
        <w:t>th</w:t>
      </w:r>
      <w:r w:rsidRPr="00933D99">
        <w:rPr>
          <w:rStyle w:val="Strong"/>
          <w:rFonts w:ascii="Arial" w:hAnsi="Arial" w:cs="Arial"/>
          <w:b w:val="0"/>
          <w:caps/>
          <w:color w:val="000000" w:themeColor="text1"/>
          <w:sz w:val="22"/>
          <w:szCs w:val="22"/>
        </w:rPr>
        <w:t xml:space="preserve"> Avenue (Interim Development Ordinance)</w:t>
      </w:r>
      <w:r w:rsidR="00216344" w:rsidRPr="00933D99">
        <w:rPr>
          <w:rStyle w:val="Strong"/>
          <w:rFonts w:ascii="Arial" w:hAnsi="Arial" w:cs="Arial"/>
          <w:b w:val="0"/>
          <w:caps/>
          <w:color w:val="000000" w:themeColor="text1"/>
          <w:sz w:val="22"/>
          <w:szCs w:val="22"/>
        </w:rPr>
        <w:t xml:space="preserve"> </w:t>
      </w:r>
    </w:p>
    <w:p w14:paraId="044B9024" w14:textId="6FCC31C0" w:rsidR="00CC01E8" w:rsidRDefault="00CC01E8" w:rsidP="00CC01E8">
      <w:pPr>
        <w:pStyle w:val="NormalWeb"/>
        <w:numPr>
          <w:ilvl w:val="1"/>
          <w:numId w:val="9"/>
        </w:numPr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CPC Resolution No.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18-</w:t>
      </w:r>
      <w:r w:rsidR="00BB35CE"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21</w:t>
      </w:r>
      <w:r w:rsidR="00BB35CE"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recommending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approval of a request by </w:t>
      </w:r>
      <w:r w:rsidR="0021634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GLD Commercial </w:t>
      </w:r>
      <w:r w:rsidRPr="004F62A2">
        <w:rPr>
          <w:rFonts w:ascii="Arial" w:hAnsi="Arial" w:cs="Arial"/>
          <w:sz w:val="22"/>
          <w:szCs w:val="22"/>
        </w:rPr>
        <w:t>to approve the IDO Improvement Review for prop</w:t>
      </w:r>
      <w:r w:rsidR="00933D99">
        <w:rPr>
          <w:rFonts w:ascii="Arial" w:hAnsi="Arial" w:cs="Arial"/>
          <w:sz w:val="22"/>
          <w:szCs w:val="22"/>
        </w:rPr>
        <w:t>erty located at 2504 7th Avenue.</w:t>
      </w:r>
    </w:p>
    <w:p w14:paraId="079D86AB" w14:textId="04DB531B" w:rsidR="00933D99" w:rsidRPr="00933D99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Siedl made the motion, seconded by Arehnolz to provide for the discussion of of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CPC Resolution No.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18-21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regarding a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request by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GLD Commercial </w:t>
      </w:r>
      <w:r w:rsidRPr="004F62A2">
        <w:rPr>
          <w:rFonts w:ascii="Arial" w:hAnsi="Arial" w:cs="Arial"/>
          <w:sz w:val="22"/>
          <w:szCs w:val="22"/>
        </w:rPr>
        <w:t>to approve the IDO Improvement Review for prop</w:t>
      </w:r>
      <w:r>
        <w:rPr>
          <w:rFonts w:ascii="Arial" w:hAnsi="Arial" w:cs="Arial"/>
          <w:sz w:val="22"/>
          <w:szCs w:val="22"/>
        </w:rPr>
        <w:t>erty located at 2504 7th Avenue.</w:t>
      </w:r>
      <w:r>
        <w:rPr>
          <w:rFonts w:ascii="Arial" w:hAnsi="Arial" w:cs="Arial"/>
          <w:sz w:val="22"/>
          <w:szCs w:val="22"/>
        </w:rPr>
        <w:t xml:space="preserve">  All “ayes” motion carried</w:t>
      </w:r>
    </w:p>
    <w:p w14:paraId="521170D1" w14:textId="1477A4E2" w:rsidR="00933D99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Burlage presented the staff report regarding the proposed improvement to the property located at 2504 7</w:t>
      </w:r>
      <w:r w:rsidRPr="00933D9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and stated the improvements move the entrance from current location on corner of building to centered along the 7</w:t>
      </w:r>
      <w:r w:rsidRPr="00933D9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frontage.  The developer will paint the exterior and make general improvements to the property.  Staff recommends approval of the request.</w:t>
      </w:r>
    </w:p>
    <w:p w14:paraId="4CFD2521" w14:textId="73A107E3" w:rsidR="00933D99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Kofoad, questioned the painting of the bricks and how long paint would last and if there is any standards.</w:t>
      </w:r>
    </w:p>
    <w:p w14:paraId="2163E651" w14:textId="14F18D34" w:rsidR="00933D99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Burlage stated there was not.</w:t>
      </w:r>
    </w:p>
    <w:p w14:paraId="11C2C72F" w14:textId="2408D207" w:rsidR="00933D99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</w:t>
      </w:r>
    </w:p>
    <w:p w14:paraId="27737347" w14:textId="6460A5AD" w:rsidR="004F62A2" w:rsidRPr="004F62A2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Kofoed made a motion, seconded by Seidl</w:t>
      </w:r>
      <w:r>
        <w:rPr>
          <w:rFonts w:ascii="Arial" w:hAnsi="Arial" w:cs="Arial"/>
          <w:sz w:val="22"/>
          <w:szCs w:val="22"/>
        </w:rPr>
        <w:t xml:space="preserve"> to recommend approval of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CPC Resolution No. 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  <w:u w:val="single"/>
        </w:rPr>
        <w:t>18-21</w:t>
      </w:r>
      <w:r w:rsidRPr="00933D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regarding a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request by 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GLD Commercial </w:t>
      </w:r>
      <w:r w:rsidRPr="004F62A2">
        <w:rPr>
          <w:rFonts w:ascii="Arial" w:hAnsi="Arial" w:cs="Arial"/>
          <w:sz w:val="22"/>
          <w:szCs w:val="22"/>
        </w:rPr>
        <w:t>to approve the IDO Improvement Review for prop</w:t>
      </w:r>
      <w:r>
        <w:rPr>
          <w:rFonts w:ascii="Arial" w:hAnsi="Arial" w:cs="Arial"/>
          <w:sz w:val="22"/>
          <w:szCs w:val="22"/>
        </w:rPr>
        <w:t>erty located at 2504 7th Avenue.</w:t>
      </w:r>
      <w:r>
        <w:rPr>
          <w:rFonts w:ascii="Arial" w:hAnsi="Arial" w:cs="Arial"/>
          <w:sz w:val="22"/>
          <w:szCs w:val="22"/>
        </w:rPr>
        <w:t xml:space="preserve">  All “ayes” motion carried.</w:t>
      </w:r>
      <w:r>
        <w:rPr>
          <w:rFonts w:ascii="Arial" w:hAnsi="Arial" w:cs="Arial"/>
          <w:sz w:val="22"/>
          <w:szCs w:val="22"/>
        </w:rPr>
        <w:br/>
      </w:r>
    </w:p>
    <w:p w14:paraId="586D55E7" w14:textId="587C0EA5" w:rsidR="004F62A2" w:rsidRDefault="004F62A2" w:rsidP="004F62A2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MARION ENTERPRISE CENTER 7</w:t>
      </w:r>
      <w:r w:rsidRPr="004F62A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ADDITION (MEDCO HOLDING COMPANY, LLC)</w:t>
      </w:r>
    </w:p>
    <w:p w14:paraId="2A4AC2A9" w14:textId="77777777" w:rsidR="007C1562" w:rsidRPr="007C1562" w:rsidRDefault="007C1562" w:rsidP="007C1562">
      <w:pPr>
        <w:ind w:left="288" w:right="720"/>
        <w:rPr>
          <w:rFonts w:ascii="Arial" w:hAnsi="Arial" w:cs="Arial"/>
          <w:sz w:val="22"/>
          <w:szCs w:val="22"/>
        </w:rPr>
      </w:pPr>
    </w:p>
    <w:p w14:paraId="3F23CA33" w14:textId="7FA055ED" w:rsidR="004F62A2" w:rsidRPr="00933D99" w:rsidRDefault="004F62A2" w:rsidP="004F62A2">
      <w:pPr>
        <w:pStyle w:val="ListParagraph"/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CPC </w:t>
      </w:r>
      <w:r w:rsidRPr="004F62A2">
        <w:rPr>
          <w:rFonts w:ascii="Arial" w:hAnsi="Arial" w:cs="Arial"/>
          <w:bCs/>
          <w:sz w:val="22"/>
          <w:szCs w:val="22"/>
        </w:rPr>
        <w:t xml:space="preserve">Resolution No. </w:t>
      </w:r>
      <w:r w:rsidRPr="004F62A2">
        <w:rPr>
          <w:rFonts w:ascii="Arial" w:hAnsi="Arial" w:cs="Arial"/>
          <w:bCs/>
          <w:sz w:val="22"/>
          <w:szCs w:val="22"/>
          <w:u w:val="single"/>
        </w:rPr>
        <w:t>18-22</w:t>
      </w:r>
      <w:r>
        <w:rPr>
          <w:rFonts w:ascii="Arial" w:hAnsi="Arial" w:cs="Arial"/>
          <w:bCs/>
          <w:sz w:val="22"/>
          <w:szCs w:val="22"/>
        </w:rPr>
        <w:t xml:space="preserve"> recommending </w:t>
      </w:r>
      <w:r w:rsidRPr="004F62A2">
        <w:rPr>
          <w:rFonts w:ascii="Arial" w:hAnsi="Arial" w:cs="Arial"/>
          <w:bCs/>
          <w:sz w:val="22"/>
          <w:szCs w:val="22"/>
        </w:rPr>
        <w:t>approv</w:t>
      </w:r>
      <w:r>
        <w:rPr>
          <w:rFonts w:ascii="Arial" w:hAnsi="Arial" w:cs="Arial"/>
          <w:bCs/>
          <w:sz w:val="22"/>
          <w:szCs w:val="22"/>
        </w:rPr>
        <w:t>al</w:t>
      </w:r>
      <w:r w:rsidRPr="004F62A2">
        <w:rPr>
          <w:rFonts w:ascii="Arial" w:hAnsi="Arial" w:cs="Arial"/>
          <w:bCs/>
          <w:sz w:val="22"/>
          <w:szCs w:val="22"/>
        </w:rPr>
        <w:t xml:space="preserve"> the Final Plat for Marion Enterprise Center 7</w:t>
      </w:r>
      <w:r w:rsidRPr="004F62A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4F62A2">
        <w:rPr>
          <w:rFonts w:ascii="Arial" w:hAnsi="Arial" w:cs="Arial"/>
          <w:bCs/>
          <w:sz w:val="22"/>
          <w:szCs w:val="22"/>
        </w:rPr>
        <w:t xml:space="preserve"> Addition located south of Enterprise Drive and east of Partners Avenue</w:t>
      </w:r>
      <w:r>
        <w:rPr>
          <w:rFonts w:ascii="Arial" w:hAnsi="Arial" w:cs="Arial"/>
          <w:bCs/>
          <w:sz w:val="22"/>
          <w:szCs w:val="22"/>
        </w:rPr>
        <w:t>.</w:t>
      </w:r>
    </w:p>
    <w:p w14:paraId="450D5E7B" w14:textId="75325FD2" w:rsidR="00933D99" w:rsidRDefault="00933D99" w:rsidP="00933D99">
      <w:pPr>
        <w:pStyle w:val="ListParagraph"/>
        <w:ind w:left="1296" w:right="720"/>
        <w:rPr>
          <w:rFonts w:ascii="Arial" w:hAnsi="Arial" w:cs="Arial"/>
          <w:bCs/>
          <w:sz w:val="22"/>
          <w:szCs w:val="22"/>
        </w:rPr>
      </w:pPr>
    </w:p>
    <w:p w14:paraId="48683A58" w14:textId="59B48C0F" w:rsidR="00933D99" w:rsidRPr="00933D99" w:rsidRDefault="00933D99" w:rsidP="00933D99">
      <w:pPr>
        <w:pStyle w:val="ListParagraph"/>
        <w:ind w:left="129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by Budde, seconded by Seidl to provide for the discussion of </w:t>
      </w:r>
      <w:r>
        <w:rPr>
          <w:rFonts w:ascii="Arial" w:hAnsi="Arial" w:cs="Arial"/>
          <w:bCs/>
          <w:sz w:val="22"/>
          <w:szCs w:val="22"/>
        </w:rPr>
        <w:t xml:space="preserve">CPC </w:t>
      </w:r>
      <w:r w:rsidRPr="004F62A2">
        <w:rPr>
          <w:rFonts w:ascii="Arial" w:hAnsi="Arial" w:cs="Arial"/>
          <w:bCs/>
          <w:sz w:val="22"/>
          <w:szCs w:val="22"/>
        </w:rPr>
        <w:t xml:space="preserve">Resolution No. </w:t>
      </w:r>
      <w:r w:rsidRPr="004F62A2">
        <w:rPr>
          <w:rFonts w:ascii="Arial" w:hAnsi="Arial" w:cs="Arial"/>
          <w:bCs/>
          <w:sz w:val="22"/>
          <w:szCs w:val="22"/>
          <w:u w:val="single"/>
        </w:rPr>
        <w:t>18-22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regarding</w:t>
      </w:r>
      <w:r w:rsidRPr="004F62A2">
        <w:rPr>
          <w:rFonts w:ascii="Arial" w:hAnsi="Arial" w:cs="Arial"/>
          <w:bCs/>
          <w:sz w:val="22"/>
          <w:szCs w:val="22"/>
        </w:rPr>
        <w:t xml:space="preserve"> the Final Plat for Marion Enterprise Center 7</w:t>
      </w:r>
      <w:r w:rsidRPr="004F62A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4F62A2">
        <w:rPr>
          <w:rFonts w:ascii="Arial" w:hAnsi="Arial" w:cs="Arial"/>
          <w:bCs/>
          <w:sz w:val="22"/>
          <w:szCs w:val="22"/>
        </w:rPr>
        <w:t xml:space="preserve"> Addition located south of Enterprise Drive and east of Partners Avenue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All “ayes” motion carried.</w:t>
      </w:r>
    </w:p>
    <w:p w14:paraId="106A496E" w14:textId="40D1B289" w:rsidR="00933D99" w:rsidRPr="00933D99" w:rsidRDefault="00933D99" w:rsidP="00933D99">
      <w:pPr>
        <w:ind w:right="720"/>
        <w:rPr>
          <w:rFonts w:ascii="Arial" w:hAnsi="Arial" w:cs="Arial"/>
          <w:bCs/>
          <w:sz w:val="22"/>
          <w:szCs w:val="22"/>
        </w:rPr>
      </w:pPr>
    </w:p>
    <w:p w14:paraId="2892FE1E" w14:textId="4D689D8B" w:rsidR="00933D99" w:rsidRDefault="00933D99" w:rsidP="00933D99">
      <w:pPr>
        <w:pStyle w:val="ListParagraph"/>
        <w:ind w:left="1296" w:righ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Burlage presented the staff report regarding the proposed final plat.  Staff recommended approval.</w:t>
      </w:r>
    </w:p>
    <w:p w14:paraId="4170CDAA" w14:textId="77777777" w:rsidR="00933D99" w:rsidRDefault="00933D99" w:rsidP="00933D99">
      <w:pPr>
        <w:pStyle w:val="ListParagraph"/>
        <w:ind w:left="1296" w:right="720"/>
        <w:rPr>
          <w:rFonts w:ascii="Arial" w:hAnsi="Arial" w:cs="Arial"/>
          <w:bCs/>
          <w:sz w:val="22"/>
          <w:szCs w:val="22"/>
        </w:rPr>
      </w:pPr>
    </w:p>
    <w:p w14:paraId="42912F81" w14:textId="2F73E9F4" w:rsidR="00CC01E8" w:rsidRPr="004F62A2" w:rsidRDefault="00933D99" w:rsidP="00933D99">
      <w:pPr>
        <w:pStyle w:val="ListParagraph"/>
        <w:ind w:left="129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Motion by </w:t>
      </w:r>
      <w:r>
        <w:rPr>
          <w:rFonts w:ascii="Arial" w:hAnsi="Arial" w:cs="Arial"/>
          <w:bCs/>
          <w:sz w:val="22"/>
          <w:szCs w:val="22"/>
        </w:rPr>
        <w:t>Arenholz</w:t>
      </w:r>
      <w:r>
        <w:rPr>
          <w:rFonts w:ascii="Arial" w:hAnsi="Arial" w:cs="Arial"/>
          <w:bCs/>
          <w:sz w:val="22"/>
          <w:szCs w:val="22"/>
        </w:rPr>
        <w:t xml:space="preserve">, seconded by </w:t>
      </w:r>
      <w:r>
        <w:rPr>
          <w:rFonts w:ascii="Arial" w:hAnsi="Arial" w:cs="Arial"/>
          <w:bCs/>
          <w:sz w:val="22"/>
          <w:szCs w:val="22"/>
        </w:rPr>
        <w:t>Proper</w:t>
      </w:r>
      <w:r>
        <w:rPr>
          <w:rFonts w:ascii="Arial" w:hAnsi="Arial" w:cs="Arial"/>
          <w:bCs/>
          <w:sz w:val="22"/>
          <w:szCs w:val="22"/>
        </w:rPr>
        <w:t xml:space="preserve"> to provide for the discussion of CPC </w:t>
      </w:r>
      <w:r w:rsidRPr="004F62A2">
        <w:rPr>
          <w:rFonts w:ascii="Arial" w:hAnsi="Arial" w:cs="Arial"/>
          <w:bCs/>
          <w:sz w:val="22"/>
          <w:szCs w:val="22"/>
        </w:rPr>
        <w:t xml:space="preserve">Resolution No. </w:t>
      </w:r>
      <w:r w:rsidRPr="004F62A2">
        <w:rPr>
          <w:rFonts w:ascii="Arial" w:hAnsi="Arial" w:cs="Arial"/>
          <w:bCs/>
          <w:sz w:val="22"/>
          <w:szCs w:val="22"/>
          <w:u w:val="single"/>
        </w:rPr>
        <w:t>18-22</w:t>
      </w:r>
      <w:r>
        <w:rPr>
          <w:rFonts w:ascii="Arial" w:hAnsi="Arial" w:cs="Arial"/>
          <w:bCs/>
          <w:sz w:val="22"/>
          <w:szCs w:val="22"/>
        </w:rPr>
        <w:t xml:space="preserve"> re</w:t>
      </w:r>
      <w:r>
        <w:rPr>
          <w:rFonts w:ascii="Arial" w:hAnsi="Arial" w:cs="Arial"/>
          <w:bCs/>
          <w:sz w:val="22"/>
          <w:szCs w:val="22"/>
        </w:rPr>
        <w:t>commending approval of</w:t>
      </w:r>
      <w:r w:rsidRPr="004F62A2">
        <w:rPr>
          <w:rFonts w:ascii="Arial" w:hAnsi="Arial" w:cs="Arial"/>
          <w:bCs/>
          <w:sz w:val="22"/>
          <w:szCs w:val="22"/>
        </w:rPr>
        <w:t xml:space="preserve"> the Final Plat for Marion Enterprise Center 7</w:t>
      </w:r>
      <w:r w:rsidRPr="004F62A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4F62A2">
        <w:rPr>
          <w:rFonts w:ascii="Arial" w:hAnsi="Arial" w:cs="Arial"/>
          <w:bCs/>
          <w:sz w:val="22"/>
          <w:szCs w:val="22"/>
        </w:rPr>
        <w:t xml:space="preserve"> Addition located south of Enterprise Drive and east of Partners Avenue</w:t>
      </w:r>
      <w:r>
        <w:rPr>
          <w:rFonts w:ascii="Arial" w:hAnsi="Arial" w:cs="Arial"/>
          <w:bCs/>
          <w:sz w:val="22"/>
          <w:szCs w:val="22"/>
        </w:rPr>
        <w:t>. All “ayes” motion carried.</w:t>
      </w:r>
      <w:r>
        <w:rPr>
          <w:rFonts w:ascii="Arial" w:hAnsi="Arial" w:cs="Arial"/>
          <w:bCs/>
          <w:sz w:val="22"/>
          <w:szCs w:val="22"/>
        </w:rPr>
        <w:t xml:space="preserve">  All “ayes” motion carried.</w:t>
      </w:r>
      <w:r>
        <w:rPr>
          <w:rFonts w:ascii="Arial" w:hAnsi="Arial" w:cs="Arial"/>
          <w:bCs/>
          <w:sz w:val="22"/>
          <w:szCs w:val="22"/>
        </w:rPr>
        <w:br/>
      </w:r>
    </w:p>
    <w:p w14:paraId="2FA32BAB" w14:textId="5178D5B8" w:rsidR="00CC01E8" w:rsidRPr="004F62A2" w:rsidRDefault="00CC01E8" w:rsidP="006C0873">
      <w:pPr>
        <w:numPr>
          <w:ilvl w:val="0"/>
          <w:numId w:val="9"/>
        </w:numPr>
        <w:ind w:right="720"/>
        <w:rPr>
          <w:rFonts w:ascii="Arial" w:hAnsi="Arial" w:cs="Arial"/>
          <w:caps/>
          <w:sz w:val="22"/>
          <w:szCs w:val="22"/>
        </w:rPr>
      </w:pPr>
      <w:r w:rsidRPr="004F62A2">
        <w:rPr>
          <w:rFonts w:ascii="Arial" w:hAnsi="Arial" w:cs="Arial"/>
          <w:caps/>
          <w:sz w:val="22"/>
          <w:szCs w:val="22"/>
        </w:rPr>
        <w:t>13 &amp; 151 1</w:t>
      </w:r>
      <w:r w:rsidRPr="004F62A2">
        <w:rPr>
          <w:rFonts w:ascii="Arial" w:hAnsi="Arial" w:cs="Arial"/>
          <w:caps/>
          <w:sz w:val="22"/>
          <w:szCs w:val="22"/>
          <w:vertAlign w:val="superscript"/>
        </w:rPr>
        <w:t>st</w:t>
      </w:r>
      <w:r w:rsidRPr="004F62A2">
        <w:rPr>
          <w:rFonts w:ascii="Arial" w:hAnsi="Arial" w:cs="Arial"/>
          <w:caps/>
          <w:sz w:val="22"/>
          <w:szCs w:val="22"/>
        </w:rPr>
        <w:t xml:space="preserve"> Addition – Revised preliminary plat (water rock, llc)</w:t>
      </w:r>
    </w:p>
    <w:p w14:paraId="45010B13" w14:textId="4F732642" w:rsidR="00CC01E8" w:rsidRDefault="00CC01E8" w:rsidP="00CC01E8">
      <w:pPr>
        <w:pStyle w:val="NormalWeb"/>
        <w:numPr>
          <w:ilvl w:val="1"/>
          <w:numId w:val="9"/>
        </w:numPr>
        <w:spacing w:before="240" w:beforeAutospacing="0" w:after="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CPC Resolution No.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18-</w:t>
      </w:r>
      <w:r w:rsidR="00BB35CE"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2</w:t>
      </w:r>
      <w:r w:rsid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3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recommending approval of a revised Preliminary Plat for 13 &amp; 151 Addition located on the northeast corner of Highway 13 &amp; 151, Marion, Iowa.</w:t>
      </w:r>
    </w:p>
    <w:p w14:paraId="43D82DEA" w14:textId="3E12FB0A" w:rsidR="004F62A2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Hockett presented the staff regarding the proposed revised preliminary plat and highlighted the proposed street and lot reconfiguration.</w:t>
      </w:r>
    </w:p>
    <w:p w14:paraId="4D2840FD" w14:textId="0DDF063D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Seidl inquired about parking.</w:t>
      </w:r>
    </w:p>
    <w:p w14:paraId="7EBDF05B" w14:textId="6AE316EA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Hockett stated that it could address some parking and the larger lots will prevent several smaller buildings.</w:t>
      </w:r>
    </w:p>
    <w:p w14:paraId="233C76EF" w14:textId="286CAB78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Proper, inquired if the street elimination would cause concerns regarding fire access.</w:t>
      </w:r>
    </w:p>
    <w:p w14:paraId="6BFAED89" w14:textId="58FAC622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Hockett stated that the proposed plan that the Commission will be seeing a plan likely in few months for the site and the access to the site will be provided via private streets.</w:t>
      </w:r>
    </w:p>
    <w:p w14:paraId="15C53957" w14:textId="77777777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Kofoed, expressed concern about losing the walkability of the area with the elimination of the street and sidewalks north south.</w:t>
      </w:r>
    </w:p>
    <w:p w14:paraId="2D728280" w14:textId="77777777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Seidl inquired about the location of the 100 year flood plain.</w:t>
      </w:r>
    </w:p>
    <w:p w14:paraId="0605F081" w14:textId="74D6646E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Hockett explained that the </w:t>
      </w:r>
      <w:bookmarkStart w:id="0" w:name="_GoBack"/>
      <w:bookmarkEnd w:id="0"/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100-year line is south of the proposed revised plat. </w:t>
      </w:r>
    </w:p>
    <w:p w14:paraId="1B91C43C" w14:textId="0E1B7E4D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Motion by Proper, seconded by Seidl to recommended approval of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CPC Resolution No. 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18-2</w:t>
      </w:r>
      <w:r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  <w:t>3</w:t>
      </w:r>
      <w:r w:rsidRPr="004F62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recommending approval of a revised Preliminary Plat for 13 &amp; 151 Addition located on the northeast corner of Highway 13 &amp; 151, Marion, Iowa.</w:t>
      </w:r>
    </w:p>
    <w:p w14:paraId="4FC906F8" w14:textId="5338EC5A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Seidl stated he is satisfied with what is being proposed and would be supporting the request.</w:t>
      </w:r>
    </w:p>
    <w:p w14:paraId="49D02B43" w14:textId="790EAD4F" w:rsidR="00933D99" w:rsidRDefault="00933D99" w:rsidP="00933D99">
      <w:pPr>
        <w:pStyle w:val="NormalWeb"/>
        <w:spacing w:before="240" w:beforeAutospacing="0" w:after="0" w:afterAutospacing="0"/>
        <w:ind w:left="1296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EF9FB2C" w14:textId="070588D2" w:rsidR="00933D99" w:rsidRPr="004F62A2" w:rsidRDefault="00933D99" w:rsidP="00933D99">
      <w:pPr>
        <w:pStyle w:val="NormalWeb"/>
        <w:spacing w:before="240" w:beforeAutospacing="0" w:after="0" w:afterAutospacing="0"/>
        <w:ind w:left="1296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All “ayes” motion carried.</w:t>
      </w:r>
    </w:p>
    <w:p w14:paraId="23ABE30A" w14:textId="35C867BC" w:rsidR="00CC01E8" w:rsidRPr="004F62A2" w:rsidRDefault="00CC01E8" w:rsidP="00CC01E8">
      <w:pPr>
        <w:ind w:right="720"/>
        <w:rPr>
          <w:rFonts w:ascii="Arial" w:hAnsi="Arial" w:cs="Arial"/>
          <w:caps/>
          <w:sz w:val="22"/>
          <w:szCs w:val="22"/>
        </w:rPr>
      </w:pPr>
    </w:p>
    <w:p w14:paraId="4F12CE75" w14:textId="11498B45" w:rsidR="002309A9" w:rsidRDefault="002309A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OTHER BUSINESS.</w:t>
      </w:r>
    </w:p>
    <w:p w14:paraId="4D708E7D" w14:textId="2E5BC4E4" w:rsidR="00933D99" w:rsidRDefault="00933D99" w:rsidP="00933D99">
      <w:pPr>
        <w:ind w:left="576" w:right="720"/>
        <w:rPr>
          <w:rFonts w:ascii="Arial" w:hAnsi="Arial" w:cs="Arial"/>
          <w:sz w:val="22"/>
          <w:szCs w:val="22"/>
        </w:rPr>
      </w:pPr>
    </w:p>
    <w:p w14:paraId="119D227E" w14:textId="5D155135" w:rsidR="00933D99" w:rsidRPr="004F62A2" w:rsidRDefault="00933D99" w:rsidP="00933D99">
      <w:pPr>
        <w:ind w:left="57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no additional business</w:t>
      </w:r>
    </w:p>
    <w:p w14:paraId="1F874AC7" w14:textId="77777777" w:rsidR="002309A9" w:rsidRPr="004F62A2" w:rsidRDefault="002309A9" w:rsidP="009E078D">
      <w:pPr>
        <w:ind w:right="720"/>
        <w:rPr>
          <w:rFonts w:ascii="Arial" w:hAnsi="Arial" w:cs="Arial"/>
          <w:sz w:val="22"/>
          <w:szCs w:val="22"/>
        </w:rPr>
      </w:pPr>
    </w:p>
    <w:p w14:paraId="244C79D4" w14:textId="410544EB" w:rsidR="002309A9" w:rsidRDefault="002309A9" w:rsidP="0094643B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4F62A2">
        <w:rPr>
          <w:rFonts w:ascii="Arial" w:hAnsi="Arial" w:cs="Arial"/>
          <w:sz w:val="22"/>
          <w:szCs w:val="22"/>
        </w:rPr>
        <w:t>ADJOURN.</w:t>
      </w:r>
    </w:p>
    <w:p w14:paraId="0231B81A" w14:textId="3A3DC228" w:rsidR="00933D99" w:rsidRDefault="00933D99" w:rsidP="00933D99">
      <w:pPr>
        <w:pStyle w:val="ListParagraph"/>
        <w:ind w:left="576" w:right="720"/>
        <w:rPr>
          <w:rFonts w:ascii="Arial" w:hAnsi="Arial" w:cs="Arial"/>
          <w:sz w:val="22"/>
          <w:szCs w:val="22"/>
        </w:rPr>
      </w:pPr>
    </w:p>
    <w:p w14:paraId="6E4E4781" w14:textId="3E11BDC5" w:rsidR="00933D99" w:rsidRDefault="00933D99" w:rsidP="00933D99">
      <w:pPr>
        <w:pStyle w:val="ListParagraph"/>
        <w:ind w:left="576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being no further business the meeting was adjourned at 6:47PM</w:t>
      </w:r>
    </w:p>
    <w:p w14:paraId="2276FCB9" w14:textId="7C316828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0E75C3BD" w14:textId="44C5642A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63A06D55" w14:textId="5FE65412" w:rsidR="00933D99" w:rsidRDefault="00933D99" w:rsidP="00933D99">
      <w:pPr>
        <w:ind w:right="720" w:firstLine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Respectfully Submitted, </w:t>
      </w:r>
    </w:p>
    <w:p w14:paraId="11957817" w14:textId="740B392A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6D9D082D" w14:textId="1BF2F48E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529CA0DC" w14:textId="53A13CA5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6BA07462" w14:textId="7241B0A2" w:rsidR="00933D99" w:rsidRDefault="00933D99" w:rsidP="00933D99">
      <w:pPr>
        <w:ind w:right="720"/>
        <w:rPr>
          <w:rFonts w:ascii="Arial" w:hAnsi="Arial" w:cs="Arial"/>
          <w:sz w:val="22"/>
          <w:szCs w:val="22"/>
        </w:rPr>
      </w:pPr>
    </w:p>
    <w:p w14:paraId="5D22249F" w14:textId="38C07EB2" w:rsidR="00933D99" w:rsidRPr="00933D99" w:rsidRDefault="00933D99" w:rsidP="00933D99">
      <w:pPr>
        <w:ind w:right="720" w:firstLine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Jillissa Moorman, </w:t>
      </w:r>
    </w:p>
    <w:sectPr w:rsidR="00933D99" w:rsidRPr="00933D99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0B3576E6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933D99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79698F4F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933D99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6FC4B532" w:rsidR="000B5163" w:rsidRPr="00BF2CE7" w:rsidRDefault="00933D99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0B516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E032D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April </w:t>
                          </w:r>
                          <w:r w:rsidR="000B516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</w:t>
                          </w:r>
                          <w:r w:rsidR="00E032D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0</w:t>
                          </w:r>
                          <w:r w:rsidR="000B5163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6FC4B532" w:rsidR="000B5163" w:rsidRPr="00BF2CE7" w:rsidRDefault="00933D99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0B516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E032D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April </w:t>
                    </w:r>
                    <w:r w:rsidR="000B516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</w:t>
                    </w:r>
                    <w:r w:rsidR="00E032D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0</w:t>
                    </w:r>
                    <w:r w:rsidR="000B5163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17"/>
  </w:num>
  <w:num w:numId="6">
    <w:abstractNumId w:val="19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20"/>
  </w:num>
  <w:num w:numId="15">
    <w:abstractNumId w:val="0"/>
  </w:num>
  <w:num w:numId="16">
    <w:abstractNumId w:val="8"/>
  </w:num>
  <w:num w:numId="17">
    <w:abstractNumId w:val="4"/>
  </w:num>
  <w:num w:numId="18">
    <w:abstractNumId w:val="16"/>
  </w:num>
  <w:num w:numId="19">
    <w:abstractNumId w:val="11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4050"/>
    <w:rsid w:val="0005487C"/>
    <w:rsid w:val="000554E5"/>
    <w:rsid w:val="0005767A"/>
    <w:rsid w:val="000620E8"/>
    <w:rsid w:val="000651BC"/>
    <w:rsid w:val="00065716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5AB3"/>
    <w:rsid w:val="002D6692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719E"/>
    <w:rsid w:val="00360372"/>
    <w:rsid w:val="00360691"/>
    <w:rsid w:val="00362E2B"/>
    <w:rsid w:val="0036483A"/>
    <w:rsid w:val="00365DFA"/>
    <w:rsid w:val="0036788A"/>
    <w:rsid w:val="00367923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603A"/>
    <w:rsid w:val="003F3946"/>
    <w:rsid w:val="003F48CA"/>
    <w:rsid w:val="003F7468"/>
    <w:rsid w:val="0040125A"/>
    <w:rsid w:val="00401D2B"/>
    <w:rsid w:val="0040217D"/>
    <w:rsid w:val="00403A22"/>
    <w:rsid w:val="00403E86"/>
    <w:rsid w:val="00406E10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20D6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405F6"/>
    <w:rsid w:val="007437C9"/>
    <w:rsid w:val="00744EB2"/>
    <w:rsid w:val="00744FE8"/>
    <w:rsid w:val="007477C6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156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C9C"/>
    <w:rsid w:val="007F3A0E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8A5"/>
    <w:rsid w:val="00927E79"/>
    <w:rsid w:val="009300D6"/>
    <w:rsid w:val="00930749"/>
    <w:rsid w:val="00930881"/>
    <w:rsid w:val="00932C1E"/>
    <w:rsid w:val="00933761"/>
    <w:rsid w:val="00933D99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3FEB"/>
    <w:rsid w:val="00A350AF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D0F78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10A81"/>
    <w:rsid w:val="00D12166"/>
    <w:rsid w:val="00D15FFF"/>
    <w:rsid w:val="00D16E7C"/>
    <w:rsid w:val="00D20210"/>
    <w:rsid w:val="00D227E9"/>
    <w:rsid w:val="00D23BF8"/>
    <w:rsid w:val="00D316DC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C04"/>
    <w:rsid w:val="00F5123E"/>
    <w:rsid w:val="00F54DF9"/>
    <w:rsid w:val="00F55732"/>
    <w:rsid w:val="00F57EFA"/>
    <w:rsid w:val="00F62EB3"/>
    <w:rsid w:val="00F63337"/>
    <w:rsid w:val="00F66F01"/>
    <w:rsid w:val="00F67229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EB614-B9DC-40A7-8F13-489B7141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4169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Dave Hockett</cp:lastModifiedBy>
  <cp:revision>2</cp:revision>
  <cp:lastPrinted>2018-05-08T21:49:00Z</cp:lastPrinted>
  <dcterms:created xsi:type="dcterms:W3CDTF">2018-05-08T22:05:00Z</dcterms:created>
  <dcterms:modified xsi:type="dcterms:W3CDTF">2018-05-08T22:05:00Z</dcterms:modified>
</cp:coreProperties>
</file>